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EC97" w14:textId="77777777" w:rsidR="001C567F" w:rsidRDefault="001C567F">
      <w:pPr>
        <w:jc w:val="both"/>
        <w:rPr>
          <w:rStyle w:val="Siln"/>
          <w:rFonts w:asciiTheme="majorHAnsi" w:eastAsia="Times New Roman" w:hAnsiTheme="majorHAnsi" w:cstheme="majorHAnsi"/>
          <w:color w:val="32323C"/>
        </w:rPr>
      </w:pPr>
    </w:p>
    <w:p w14:paraId="6A686705" w14:textId="77777777" w:rsidR="00607AE3" w:rsidRDefault="00607AE3">
      <w:pPr>
        <w:jc w:val="both"/>
        <w:rPr>
          <w:rStyle w:val="Siln"/>
          <w:rFonts w:asciiTheme="majorHAnsi" w:eastAsia="Times New Roman" w:hAnsiTheme="majorHAnsi" w:cstheme="majorHAnsi"/>
          <w:color w:val="32323C"/>
        </w:rPr>
      </w:pPr>
    </w:p>
    <w:p w14:paraId="224FFF9B" w14:textId="77777777" w:rsidR="00607AE3" w:rsidRPr="00607AE3" w:rsidRDefault="00607AE3" w:rsidP="00607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07AE3">
        <w:rPr>
          <w:rFonts w:ascii="Arial" w:hAnsi="Arial" w:cs="Arial"/>
          <w:b/>
          <w:bCs/>
          <w:sz w:val="28"/>
          <w:szCs w:val="28"/>
        </w:rPr>
        <w:t xml:space="preserve">Cannabis and science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at</w:t>
      </w:r>
      <w:proofErr w:type="spellEnd"/>
      <w:r w:rsidRPr="00607A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607A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observatory</w:t>
      </w:r>
      <w:proofErr w:type="spellEnd"/>
      <w:r w:rsidRPr="00607A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again</w:t>
      </w:r>
      <w:proofErr w:type="spellEnd"/>
      <w:r w:rsidRPr="00607A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this</w:t>
      </w:r>
      <w:proofErr w:type="spellEnd"/>
      <w:r w:rsidRPr="00607A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year</w:t>
      </w:r>
      <w:proofErr w:type="spellEnd"/>
      <w:r w:rsidRPr="00607AE3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607A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general</w:t>
      </w:r>
      <w:proofErr w:type="spellEnd"/>
      <w:r w:rsidRPr="00607AE3">
        <w:rPr>
          <w:rFonts w:ascii="Arial" w:hAnsi="Arial" w:cs="Arial"/>
          <w:b/>
          <w:bCs/>
          <w:sz w:val="28"/>
          <w:szCs w:val="28"/>
        </w:rPr>
        <w:t xml:space="preserve"> partner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is</w:t>
      </w:r>
      <w:proofErr w:type="spellEnd"/>
      <w:r w:rsidRPr="00607AE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07AE3">
        <w:rPr>
          <w:rFonts w:ascii="Arial" w:hAnsi="Arial" w:cs="Arial"/>
          <w:b/>
          <w:bCs/>
          <w:sz w:val="28"/>
          <w:szCs w:val="28"/>
        </w:rPr>
        <w:t>Zenplanto</w:t>
      </w:r>
      <w:proofErr w:type="spellEnd"/>
    </w:p>
    <w:p w14:paraId="710F01D1" w14:textId="77777777" w:rsidR="00607AE3" w:rsidRPr="001C567F" w:rsidRDefault="00607AE3">
      <w:pPr>
        <w:jc w:val="both"/>
        <w:rPr>
          <w:rStyle w:val="Siln"/>
          <w:rFonts w:asciiTheme="majorHAnsi" w:eastAsia="Times New Roman" w:hAnsiTheme="majorHAnsi" w:cstheme="majorHAnsi"/>
          <w:color w:val="32323C"/>
        </w:rPr>
      </w:pPr>
    </w:p>
    <w:p w14:paraId="497C7DD1" w14:textId="77777777" w:rsidR="001C567F" w:rsidRPr="001C567F" w:rsidRDefault="001C567F">
      <w:pPr>
        <w:jc w:val="both"/>
        <w:rPr>
          <w:rStyle w:val="Siln"/>
          <w:rFonts w:asciiTheme="majorHAnsi" w:eastAsia="Times New Roman" w:hAnsiTheme="majorHAnsi" w:cstheme="majorHAnsi"/>
          <w:color w:val="32323C"/>
        </w:rPr>
      </w:pPr>
    </w:p>
    <w:p w14:paraId="5B879F39" w14:textId="77777777" w:rsidR="00C96FBD" w:rsidRPr="00607AE3" w:rsidRDefault="00C96FBD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607AE3">
        <w:rPr>
          <w:rFonts w:ascii="Arial" w:hAnsi="Arial" w:cs="Arial"/>
          <w:b/>
          <w:bCs/>
        </w:rPr>
        <w:t>Zenplanto</w:t>
      </w:r>
      <w:proofErr w:type="spellEnd"/>
      <w:r w:rsidRPr="00607AE3">
        <w:rPr>
          <w:rFonts w:ascii="Arial" w:hAnsi="Arial" w:cs="Arial"/>
          <w:b/>
          <w:bCs/>
        </w:rPr>
        <w:t xml:space="preserve"> has </w:t>
      </w:r>
      <w:proofErr w:type="spellStart"/>
      <w:r w:rsidRPr="00607AE3">
        <w:rPr>
          <w:rFonts w:ascii="Arial" w:hAnsi="Arial" w:cs="Arial"/>
          <w:b/>
          <w:bCs/>
        </w:rPr>
        <w:t>strengthened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its</w:t>
      </w:r>
      <w:proofErr w:type="spellEnd"/>
      <w:r w:rsidRPr="00607AE3">
        <w:rPr>
          <w:rFonts w:ascii="Arial" w:hAnsi="Arial" w:cs="Arial"/>
          <w:b/>
          <w:bCs/>
        </w:rPr>
        <w:t xml:space="preserve"> market </w:t>
      </w:r>
      <w:proofErr w:type="spellStart"/>
      <w:r w:rsidRPr="00607AE3">
        <w:rPr>
          <w:rFonts w:ascii="Arial" w:hAnsi="Arial" w:cs="Arial"/>
          <w:b/>
          <w:bCs/>
        </w:rPr>
        <w:t>position</w:t>
      </w:r>
      <w:proofErr w:type="spellEnd"/>
      <w:r w:rsidRPr="00607AE3">
        <w:rPr>
          <w:rFonts w:ascii="Arial" w:hAnsi="Arial" w:cs="Arial"/>
          <w:b/>
          <w:bCs/>
        </w:rPr>
        <w:t xml:space="preserve"> and </w:t>
      </w:r>
      <w:proofErr w:type="spellStart"/>
      <w:r w:rsidRPr="00607AE3">
        <w:rPr>
          <w:rFonts w:ascii="Arial" w:hAnsi="Arial" w:cs="Arial"/>
          <w:b/>
          <w:bCs/>
        </w:rPr>
        <w:t>obtained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the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Decision</w:t>
      </w:r>
      <w:proofErr w:type="spellEnd"/>
      <w:r w:rsidRPr="00607AE3">
        <w:rPr>
          <w:rFonts w:ascii="Arial" w:hAnsi="Arial" w:cs="Arial"/>
          <w:b/>
          <w:bCs/>
        </w:rPr>
        <w:t xml:space="preserve"> on </w:t>
      </w:r>
      <w:proofErr w:type="spellStart"/>
      <w:r w:rsidRPr="00607AE3">
        <w:rPr>
          <w:rFonts w:ascii="Arial" w:hAnsi="Arial" w:cs="Arial"/>
          <w:b/>
          <w:bCs/>
        </w:rPr>
        <w:t>the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Authorization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for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Distribution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of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Medicinal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Products</w:t>
      </w:r>
      <w:proofErr w:type="spellEnd"/>
      <w:r w:rsidRPr="00607AE3">
        <w:rPr>
          <w:rFonts w:ascii="Arial" w:hAnsi="Arial" w:cs="Arial"/>
          <w:b/>
          <w:bCs/>
        </w:rPr>
        <w:t xml:space="preserve">. It </w:t>
      </w:r>
      <w:proofErr w:type="spellStart"/>
      <w:r w:rsidRPr="00607AE3">
        <w:rPr>
          <w:rFonts w:ascii="Arial" w:hAnsi="Arial" w:cs="Arial"/>
          <w:b/>
          <w:bCs/>
        </w:rPr>
        <w:t>thus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becomes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one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of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the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few</w:t>
      </w:r>
      <w:proofErr w:type="spellEnd"/>
      <w:r w:rsidRPr="00607AE3">
        <w:rPr>
          <w:rFonts w:ascii="Arial" w:hAnsi="Arial" w:cs="Arial"/>
          <w:b/>
          <w:bCs/>
        </w:rPr>
        <w:t xml:space="preserve"> Czech </w:t>
      </w:r>
      <w:proofErr w:type="spellStart"/>
      <w:r w:rsidRPr="00607AE3">
        <w:rPr>
          <w:rFonts w:ascii="Arial" w:hAnsi="Arial" w:cs="Arial"/>
          <w:b/>
          <w:bCs/>
        </w:rPr>
        <w:t>companies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that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supply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quality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medical</w:t>
      </w:r>
      <w:proofErr w:type="spellEnd"/>
      <w:r w:rsidRPr="00607AE3">
        <w:rPr>
          <w:rFonts w:ascii="Arial" w:hAnsi="Arial" w:cs="Arial"/>
          <w:b/>
          <w:bCs/>
        </w:rPr>
        <w:t xml:space="preserve"> cannabis to </w:t>
      </w:r>
      <w:proofErr w:type="spellStart"/>
      <w:r w:rsidRPr="00607AE3">
        <w:rPr>
          <w:rFonts w:ascii="Arial" w:hAnsi="Arial" w:cs="Arial"/>
          <w:b/>
          <w:bCs/>
        </w:rPr>
        <w:t>pharmacies</w:t>
      </w:r>
      <w:proofErr w:type="spellEnd"/>
      <w:r w:rsidRPr="00607AE3">
        <w:rPr>
          <w:rFonts w:ascii="Arial" w:hAnsi="Arial" w:cs="Arial"/>
          <w:b/>
          <w:bCs/>
        </w:rPr>
        <w:t xml:space="preserve"> and </w:t>
      </w:r>
      <w:proofErr w:type="spellStart"/>
      <w:r w:rsidRPr="00607AE3">
        <w:rPr>
          <w:rFonts w:ascii="Arial" w:hAnsi="Arial" w:cs="Arial"/>
          <w:b/>
          <w:bCs/>
        </w:rPr>
        <w:t>other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entities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authorized</w:t>
      </w:r>
      <w:proofErr w:type="spellEnd"/>
      <w:r w:rsidRPr="00607AE3">
        <w:rPr>
          <w:rFonts w:ascii="Arial" w:hAnsi="Arial" w:cs="Arial"/>
          <w:b/>
          <w:bCs/>
        </w:rPr>
        <w:t xml:space="preserve"> to </w:t>
      </w:r>
      <w:proofErr w:type="spellStart"/>
      <w:r w:rsidRPr="00607AE3">
        <w:rPr>
          <w:rFonts w:ascii="Arial" w:hAnsi="Arial" w:cs="Arial"/>
          <w:b/>
          <w:bCs/>
        </w:rPr>
        <w:t>produce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medicinal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products</w:t>
      </w:r>
      <w:proofErr w:type="spellEnd"/>
      <w:r w:rsidRPr="00607AE3">
        <w:rPr>
          <w:rFonts w:ascii="Arial" w:hAnsi="Arial" w:cs="Arial"/>
          <w:b/>
          <w:bCs/>
        </w:rPr>
        <w:t>.</w:t>
      </w:r>
    </w:p>
    <w:p w14:paraId="59DEA6EA" w14:textId="77777777" w:rsidR="00C96FBD" w:rsidRPr="00607AE3" w:rsidRDefault="00C96FBD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F434BB" w14:textId="77777777" w:rsidR="00C96FBD" w:rsidRPr="00607AE3" w:rsidRDefault="00C96FBD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authorisation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allows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Czech </w:t>
      </w:r>
      <w:proofErr w:type="spellStart"/>
      <w:r w:rsidRPr="00607AE3">
        <w:rPr>
          <w:rFonts w:ascii="Arial" w:hAnsi="Arial" w:cs="Arial"/>
        </w:rPr>
        <w:t>cultivation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company</w:t>
      </w:r>
      <w:proofErr w:type="spellEnd"/>
      <w:r w:rsidRPr="00607AE3">
        <w:rPr>
          <w:rFonts w:ascii="Arial" w:hAnsi="Arial" w:cs="Arial"/>
        </w:rPr>
        <w:t xml:space="preserve"> to </w:t>
      </w:r>
      <w:proofErr w:type="spellStart"/>
      <w:r w:rsidRPr="00607AE3">
        <w:rPr>
          <w:rFonts w:ascii="Arial" w:hAnsi="Arial" w:cs="Arial"/>
        </w:rPr>
        <w:t>supply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medical</w:t>
      </w:r>
      <w:proofErr w:type="spellEnd"/>
      <w:r w:rsidRPr="00607AE3">
        <w:rPr>
          <w:rFonts w:ascii="Arial" w:hAnsi="Arial" w:cs="Arial"/>
        </w:rPr>
        <w:t xml:space="preserve"> cannabis </w:t>
      </w:r>
      <w:proofErr w:type="spellStart"/>
      <w:r w:rsidRPr="00607AE3">
        <w:rPr>
          <w:rFonts w:ascii="Arial" w:hAnsi="Arial" w:cs="Arial"/>
        </w:rPr>
        <w:t>directly</w:t>
      </w:r>
      <w:proofErr w:type="spellEnd"/>
      <w:r w:rsidRPr="00607AE3">
        <w:rPr>
          <w:rFonts w:ascii="Arial" w:hAnsi="Arial" w:cs="Arial"/>
        </w:rPr>
        <w:t xml:space="preserve"> to </w:t>
      </w:r>
      <w:proofErr w:type="spellStart"/>
      <w:r w:rsidRPr="00607AE3">
        <w:rPr>
          <w:rFonts w:ascii="Arial" w:hAnsi="Arial" w:cs="Arial"/>
        </w:rPr>
        <w:t>pharmacies</w:t>
      </w:r>
      <w:proofErr w:type="spellEnd"/>
      <w:r w:rsidRPr="00607AE3">
        <w:rPr>
          <w:rFonts w:ascii="Arial" w:hAnsi="Arial" w:cs="Arial"/>
        </w:rPr>
        <w:t xml:space="preserve">, </w:t>
      </w:r>
      <w:proofErr w:type="spellStart"/>
      <w:r w:rsidRPr="00607AE3">
        <w:rPr>
          <w:rFonts w:ascii="Arial" w:hAnsi="Arial" w:cs="Arial"/>
        </w:rPr>
        <w:t>where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it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is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tailored</w:t>
      </w:r>
      <w:proofErr w:type="spellEnd"/>
      <w:r w:rsidRPr="00607AE3">
        <w:rPr>
          <w:rFonts w:ascii="Arial" w:hAnsi="Arial" w:cs="Arial"/>
        </w:rPr>
        <w:t xml:space="preserve"> to </w:t>
      </w:r>
      <w:proofErr w:type="spellStart"/>
      <w:r w:rsidRPr="00607AE3">
        <w:rPr>
          <w:rFonts w:ascii="Arial" w:hAnsi="Arial" w:cs="Arial"/>
        </w:rPr>
        <w:t>patients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according</w:t>
      </w:r>
      <w:proofErr w:type="spellEnd"/>
      <w:r w:rsidRPr="00607AE3">
        <w:rPr>
          <w:rFonts w:ascii="Arial" w:hAnsi="Arial" w:cs="Arial"/>
        </w:rPr>
        <w:t xml:space="preserve"> to </w:t>
      </w:r>
      <w:proofErr w:type="spellStart"/>
      <w:r w:rsidRPr="00607AE3">
        <w:rPr>
          <w:rFonts w:ascii="Arial" w:hAnsi="Arial" w:cs="Arial"/>
        </w:rPr>
        <w:t>doctors</w:t>
      </w:r>
      <w:proofErr w:type="spellEnd"/>
      <w:r w:rsidRPr="00607AE3">
        <w:rPr>
          <w:rFonts w:ascii="Arial" w:hAnsi="Arial" w:cs="Arial"/>
        </w:rPr>
        <w:t xml:space="preserve">’ </w:t>
      </w:r>
      <w:proofErr w:type="spellStart"/>
      <w:r w:rsidRPr="00607AE3">
        <w:rPr>
          <w:rFonts w:ascii="Arial" w:hAnsi="Arial" w:cs="Arial"/>
        </w:rPr>
        <w:t>prescriptions</w:t>
      </w:r>
      <w:proofErr w:type="spellEnd"/>
      <w:r w:rsidRPr="00607AE3">
        <w:rPr>
          <w:rFonts w:ascii="Arial" w:hAnsi="Arial" w:cs="Arial"/>
        </w:rPr>
        <w:t xml:space="preserve">. In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future</w:t>
      </w:r>
      <w:proofErr w:type="spellEnd"/>
      <w:r w:rsidRPr="00607AE3">
        <w:rPr>
          <w:rFonts w:ascii="Arial" w:hAnsi="Arial" w:cs="Arial"/>
        </w:rPr>
        <w:t xml:space="preserve">, </w:t>
      </w:r>
      <w:proofErr w:type="spellStart"/>
      <w:r w:rsidRPr="00607AE3">
        <w:rPr>
          <w:rFonts w:ascii="Arial" w:hAnsi="Arial" w:cs="Arial"/>
        </w:rPr>
        <w:t>it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will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be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one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of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few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cultivation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plants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that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also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supply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its</w:t>
      </w:r>
      <w:proofErr w:type="spellEnd"/>
      <w:r w:rsidRPr="00607AE3">
        <w:rPr>
          <w:rFonts w:ascii="Arial" w:hAnsi="Arial" w:cs="Arial"/>
        </w:rPr>
        <w:t xml:space="preserve"> cannabis to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local</w:t>
      </w:r>
      <w:proofErr w:type="spellEnd"/>
      <w:r w:rsidRPr="00607AE3">
        <w:rPr>
          <w:rFonts w:ascii="Arial" w:hAnsi="Arial" w:cs="Arial"/>
        </w:rPr>
        <w:t xml:space="preserve"> market. </w:t>
      </w:r>
      <w:proofErr w:type="spellStart"/>
      <w:r w:rsidRPr="00607AE3">
        <w:rPr>
          <w:rFonts w:ascii="Arial" w:hAnsi="Arial" w:cs="Arial"/>
        </w:rPr>
        <w:t>Currently</w:t>
      </w:r>
      <w:proofErr w:type="spellEnd"/>
      <w:r w:rsidRPr="00607AE3">
        <w:rPr>
          <w:rFonts w:ascii="Arial" w:hAnsi="Arial" w:cs="Arial"/>
        </w:rPr>
        <w:t xml:space="preserve">, Czech </w:t>
      </w:r>
      <w:proofErr w:type="spellStart"/>
      <w:r w:rsidRPr="00607AE3">
        <w:rPr>
          <w:rFonts w:ascii="Arial" w:hAnsi="Arial" w:cs="Arial"/>
        </w:rPr>
        <w:t>patients</w:t>
      </w:r>
      <w:proofErr w:type="spellEnd"/>
      <w:r w:rsidRPr="00607AE3">
        <w:rPr>
          <w:rFonts w:ascii="Arial" w:hAnsi="Arial" w:cs="Arial"/>
        </w:rPr>
        <w:t xml:space="preserve"> are </w:t>
      </w:r>
      <w:proofErr w:type="spellStart"/>
      <w:r w:rsidRPr="00607AE3">
        <w:rPr>
          <w:rFonts w:ascii="Arial" w:hAnsi="Arial" w:cs="Arial"/>
        </w:rPr>
        <w:t>mostly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prescribed</w:t>
      </w:r>
      <w:proofErr w:type="spellEnd"/>
      <w:r w:rsidRPr="00607AE3">
        <w:rPr>
          <w:rFonts w:ascii="Arial" w:hAnsi="Arial" w:cs="Arial"/>
        </w:rPr>
        <w:t xml:space="preserve"> cannabis </w:t>
      </w:r>
      <w:proofErr w:type="spellStart"/>
      <w:r w:rsidRPr="00607AE3">
        <w:rPr>
          <w:rFonts w:ascii="Arial" w:hAnsi="Arial" w:cs="Arial"/>
        </w:rPr>
        <w:t>from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foreign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distributors</w:t>
      </w:r>
      <w:proofErr w:type="spellEnd"/>
      <w:r w:rsidRPr="00607AE3">
        <w:rPr>
          <w:rFonts w:ascii="Arial" w:hAnsi="Arial" w:cs="Arial"/>
        </w:rPr>
        <w:t>.</w:t>
      </w:r>
    </w:p>
    <w:p w14:paraId="22077D13" w14:textId="77777777" w:rsidR="00C96FBD" w:rsidRPr="00607AE3" w:rsidRDefault="00C96FBD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7E0C5" w14:textId="1FD74F3C" w:rsidR="00C96FBD" w:rsidRDefault="00C96FBD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607AE3">
        <w:rPr>
          <w:rFonts w:ascii="Arial" w:hAnsi="Arial" w:cs="Arial"/>
          <w:b/>
          <w:bCs/>
        </w:rPr>
        <w:t>Quality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guarantee</w:t>
      </w:r>
      <w:proofErr w:type="spellEnd"/>
      <w:r w:rsidRPr="00607AE3">
        <w:rPr>
          <w:rFonts w:ascii="MS Gothic" w:eastAsia="MS Gothic" w:hAnsi="MS Gothic" w:cs="MS Gothic" w:hint="eastAsia"/>
        </w:rPr>
        <w:t> </w:t>
      </w:r>
      <w:r w:rsidRPr="00607AE3">
        <w:rPr>
          <w:rFonts w:ascii="Arial" w:hAnsi="Arial" w:cs="Arial"/>
          <w:b/>
          <w:bCs/>
        </w:rPr>
        <w:t>GDP</w:t>
      </w:r>
      <w:r w:rsidRPr="00607AE3">
        <w:rPr>
          <w:rFonts w:ascii="Arial" w:hAnsi="Arial" w:cs="Arial"/>
        </w:rPr>
        <w:t xml:space="preserve">, </w:t>
      </w:r>
      <w:proofErr w:type="spellStart"/>
      <w:r w:rsidRPr="00607AE3">
        <w:rPr>
          <w:rFonts w:ascii="Arial" w:hAnsi="Arial" w:cs="Arial"/>
        </w:rPr>
        <w:t>or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Good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Distribution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Practice</w:t>
      </w:r>
      <w:proofErr w:type="spellEnd"/>
      <w:r w:rsidRPr="00607AE3">
        <w:rPr>
          <w:rFonts w:ascii="Arial" w:hAnsi="Arial" w:cs="Arial"/>
        </w:rPr>
        <w:t xml:space="preserve">, </w:t>
      </w:r>
      <w:proofErr w:type="spellStart"/>
      <w:r w:rsidRPr="00607AE3">
        <w:rPr>
          <w:rFonts w:ascii="Arial" w:hAnsi="Arial" w:cs="Arial"/>
        </w:rPr>
        <w:t>guarantees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that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Zenplanto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distributes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only</w:t>
      </w:r>
      <w:proofErr w:type="spellEnd"/>
      <w:r w:rsidRPr="00607AE3">
        <w:rPr>
          <w:rFonts w:ascii="Arial" w:hAnsi="Arial" w:cs="Arial"/>
        </w:rPr>
        <w:t xml:space="preserve"> cannabis </w:t>
      </w:r>
      <w:proofErr w:type="spellStart"/>
      <w:r w:rsidRPr="00607AE3">
        <w:rPr>
          <w:rFonts w:ascii="Arial" w:hAnsi="Arial" w:cs="Arial"/>
        </w:rPr>
        <w:t>produced</w:t>
      </w:r>
      <w:proofErr w:type="spellEnd"/>
      <w:r w:rsidRPr="00607AE3">
        <w:rPr>
          <w:rFonts w:ascii="Arial" w:hAnsi="Arial" w:cs="Arial"/>
        </w:rPr>
        <w:t xml:space="preserve"> by </w:t>
      </w:r>
      <w:proofErr w:type="spellStart"/>
      <w:r w:rsidRPr="00607AE3">
        <w:rPr>
          <w:rFonts w:ascii="Arial" w:hAnsi="Arial" w:cs="Arial"/>
        </w:rPr>
        <w:t>entities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with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necessary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authorization</w:t>
      </w:r>
      <w:proofErr w:type="spellEnd"/>
      <w:r w:rsidRPr="00607AE3">
        <w:rPr>
          <w:rFonts w:ascii="Arial" w:hAnsi="Arial" w:cs="Arial"/>
        </w:rPr>
        <w:t xml:space="preserve"> and </w:t>
      </w:r>
      <w:proofErr w:type="spellStart"/>
      <w:r w:rsidRPr="00607AE3">
        <w:rPr>
          <w:rFonts w:ascii="Arial" w:hAnsi="Arial" w:cs="Arial"/>
        </w:rPr>
        <w:t>is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also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supplied</w:t>
      </w:r>
      <w:proofErr w:type="spellEnd"/>
      <w:r w:rsidRPr="00607AE3">
        <w:rPr>
          <w:rFonts w:ascii="Arial" w:hAnsi="Arial" w:cs="Arial"/>
        </w:rPr>
        <w:t xml:space="preserve"> to </w:t>
      </w:r>
      <w:proofErr w:type="spellStart"/>
      <w:r w:rsidRPr="00607AE3">
        <w:rPr>
          <w:rFonts w:ascii="Arial" w:hAnsi="Arial" w:cs="Arial"/>
        </w:rPr>
        <w:t>verified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buyers</w:t>
      </w:r>
      <w:proofErr w:type="spellEnd"/>
      <w:r w:rsidRPr="00607AE3">
        <w:rPr>
          <w:rFonts w:ascii="Arial" w:hAnsi="Arial" w:cs="Arial"/>
        </w:rPr>
        <w:t xml:space="preserve"> such as </w:t>
      </w:r>
      <w:proofErr w:type="spellStart"/>
      <w:r w:rsidRPr="00607AE3">
        <w:rPr>
          <w:rFonts w:ascii="Arial" w:hAnsi="Arial" w:cs="Arial"/>
        </w:rPr>
        <w:t>pharmacies</w:t>
      </w:r>
      <w:proofErr w:type="spellEnd"/>
      <w:r w:rsidRPr="00607AE3">
        <w:rPr>
          <w:rFonts w:ascii="Arial" w:hAnsi="Arial" w:cs="Arial"/>
        </w:rPr>
        <w:t xml:space="preserve"> and </w:t>
      </w:r>
      <w:proofErr w:type="spellStart"/>
      <w:r w:rsidRPr="00607AE3">
        <w:rPr>
          <w:rFonts w:ascii="Arial" w:hAnsi="Arial" w:cs="Arial"/>
        </w:rPr>
        <w:t>other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distributors</w:t>
      </w:r>
      <w:proofErr w:type="spellEnd"/>
      <w:r w:rsidRPr="00607AE3">
        <w:rPr>
          <w:rFonts w:ascii="Arial" w:hAnsi="Arial" w:cs="Arial"/>
        </w:rPr>
        <w:t xml:space="preserve">. At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same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time</w:t>
      </w:r>
      <w:proofErr w:type="spellEnd"/>
      <w:r w:rsidRPr="00607AE3">
        <w:rPr>
          <w:rFonts w:ascii="Arial" w:hAnsi="Arial" w:cs="Arial"/>
        </w:rPr>
        <w:t xml:space="preserve">, </w:t>
      </w:r>
      <w:proofErr w:type="spellStart"/>
      <w:r w:rsidRPr="00607AE3">
        <w:rPr>
          <w:rFonts w:ascii="Arial" w:hAnsi="Arial" w:cs="Arial"/>
        </w:rPr>
        <w:t>it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is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protected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from</w:t>
      </w:r>
      <w:proofErr w:type="spellEnd"/>
      <w:r w:rsidRPr="00607AE3">
        <w:rPr>
          <w:rFonts w:ascii="Arial" w:hAnsi="Arial" w:cs="Arial"/>
        </w:rPr>
        <w:t xml:space="preserve"> any </w:t>
      </w:r>
      <w:proofErr w:type="spellStart"/>
      <w:r w:rsidRPr="00607AE3">
        <w:rPr>
          <w:rFonts w:ascii="Arial" w:hAnsi="Arial" w:cs="Arial"/>
        </w:rPr>
        <w:t>quality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deterioration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during</w:t>
      </w:r>
      <w:proofErr w:type="spellEnd"/>
      <w:r w:rsidRPr="00607AE3">
        <w:rPr>
          <w:rFonts w:ascii="Arial" w:hAnsi="Arial" w:cs="Arial"/>
        </w:rPr>
        <w:t xml:space="preserve"> transport.</w:t>
      </w:r>
    </w:p>
    <w:p w14:paraId="67352CF4" w14:textId="77777777" w:rsidR="00ED7E9A" w:rsidRPr="00607AE3" w:rsidRDefault="00ED7E9A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96C2B4" w14:textId="620AAC06" w:rsidR="00C96FBD" w:rsidRDefault="00C96FBD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D7E9A">
        <w:rPr>
          <w:rFonts w:ascii="Arial" w:hAnsi="Arial" w:cs="Arial"/>
          <w:i/>
          <w:iCs/>
        </w:rPr>
        <w:t>“</w:t>
      </w:r>
      <w:proofErr w:type="spellStart"/>
      <w:r w:rsidRPr="00ED7E9A">
        <w:rPr>
          <w:rFonts w:ascii="Arial" w:hAnsi="Arial" w:cs="Arial"/>
          <w:i/>
          <w:iCs/>
        </w:rPr>
        <w:t>The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authorization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obtained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under</w:t>
      </w:r>
      <w:proofErr w:type="spellEnd"/>
      <w:r w:rsidRPr="00ED7E9A">
        <w:rPr>
          <w:rFonts w:ascii="Arial" w:hAnsi="Arial" w:cs="Arial"/>
          <w:i/>
          <w:iCs/>
        </w:rPr>
        <w:t xml:space="preserve"> GDP </w:t>
      </w:r>
      <w:proofErr w:type="spellStart"/>
      <w:r w:rsidRPr="00ED7E9A">
        <w:rPr>
          <w:rFonts w:ascii="Arial" w:hAnsi="Arial" w:cs="Arial"/>
          <w:i/>
          <w:iCs/>
        </w:rPr>
        <w:t>is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crucial</w:t>
      </w:r>
      <w:proofErr w:type="spellEnd"/>
      <w:r w:rsidRPr="00ED7E9A">
        <w:rPr>
          <w:rFonts w:ascii="Arial" w:hAnsi="Arial" w:cs="Arial"/>
          <w:i/>
          <w:iCs/>
        </w:rPr>
        <w:t xml:space="preserve"> to </w:t>
      </w:r>
      <w:proofErr w:type="spellStart"/>
      <w:r w:rsidRPr="00ED7E9A">
        <w:rPr>
          <w:rFonts w:ascii="Arial" w:hAnsi="Arial" w:cs="Arial"/>
          <w:i/>
          <w:iCs/>
        </w:rPr>
        <w:t>assure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our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customers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of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the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quality</w:t>
      </w:r>
      <w:proofErr w:type="spellEnd"/>
      <w:r w:rsidRPr="00ED7E9A">
        <w:rPr>
          <w:rFonts w:ascii="Arial" w:hAnsi="Arial" w:cs="Arial"/>
          <w:i/>
          <w:iCs/>
        </w:rPr>
        <w:t xml:space="preserve"> and </w:t>
      </w:r>
      <w:proofErr w:type="spellStart"/>
      <w:r w:rsidRPr="00ED7E9A">
        <w:rPr>
          <w:rFonts w:ascii="Arial" w:hAnsi="Arial" w:cs="Arial"/>
          <w:i/>
          <w:iCs/>
        </w:rPr>
        <w:t>safety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of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our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products</w:t>
      </w:r>
      <w:proofErr w:type="spellEnd"/>
      <w:r w:rsidRPr="00ED7E9A">
        <w:rPr>
          <w:rFonts w:ascii="Arial" w:hAnsi="Arial" w:cs="Arial"/>
          <w:i/>
          <w:iCs/>
        </w:rPr>
        <w:t xml:space="preserve">. It </w:t>
      </w:r>
      <w:proofErr w:type="spellStart"/>
      <w:r w:rsidRPr="00ED7E9A">
        <w:rPr>
          <w:rFonts w:ascii="Arial" w:hAnsi="Arial" w:cs="Arial"/>
          <w:i/>
          <w:iCs/>
        </w:rPr>
        <w:t>also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allows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us</w:t>
      </w:r>
      <w:proofErr w:type="spellEnd"/>
      <w:r w:rsidRPr="00ED7E9A">
        <w:rPr>
          <w:rFonts w:ascii="Arial" w:hAnsi="Arial" w:cs="Arial"/>
          <w:i/>
          <w:iCs/>
        </w:rPr>
        <w:t xml:space="preserve"> to </w:t>
      </w:r>
      <w:proofErr w:type="spellStart"/>
      <w:r w:rsidRPr="00ED7E9A">
        <w:rPr>
          <w:rFonts w:ascii="Arial" w:hAnsi="Arial" w:cs="Arial"/>
          <w:i/>
          <w:iCs/>
        </w:rPr>
        <w:t>manage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our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supply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chains</w:t>
      </w:r>
      <w:proofErr w:type="spellEnd"/>
      <w:r w:rsidRPr="00ED7E9A">
        <w:rPr>
          <w:rFonts w:ascii="Arial" w:hAnsi="Arial" w:cs="Arial"/>
          <w:i/>
          <w:iCs/>
        </w:rPr>
        <w:t xml:space="preserve"> more </w:t>
      </w:r>
      <w:proofErr w:type="spellStart"/>
      <w:r w:rsidRPr="00ED7E9A">
        <w:rPr>
          <w:rFonts w:ascii="Arial" w:hAnsi="Arial" w:cs="Arial"/>
          <w:i/>
          <w:iCs/>
        </w:rPr>
        <w:t>efficiently</w:t>
      </w:r>
      <w:proofErr w:type="spellEnd"/>
      <w:r w:rsidRPr="00ED7E9A">
        <w:rPr>
          <w:rFonts w:ascii="Arial" w:hAnsi="Arial" w:cs="Arial"/>
          <w:i/>
          <w:iCs/>
        </w:rPr>
        <w:t xml:space="preserve"> and to </w:t>
      </w:r>
      <w:proofErr w:type="spellStart"/>
      <w:r w:rsidRPr="00ED7E9A">
        <w:rPr>
          <w:rFonts w:ascii="Arial" w:hAnsi="Arial" w:cs="Arial"/>
          <w:i/>
          <w:iCs/>
        </w:rPr>
        <w:t>control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quality</w:t>
      </w:r>
      <w:proofErr w:type="spellEnd"/>
      <w:r w:rsidRPr="00ED7E9A">
        <w:rPr>
          <w:rFonts w:ascii="Arial" w:hAnsi="Arial" w:cs="Arial"/>
          <w:i/>
          <w:iCs/>
        </w:rPr>
        <w:t xml:space="preserve">, </w:t>
      </w:r>
      <w:proofErr w:type="spellStart"/>
      <w:r w:rsidRPr="00ED7E9A">
        <w:rPr>
          <w:rFonts w:ascii="Arial" w:hAnsi="Arial" w:cs="Arial"/>
          <w:i/>
          <w:iCs/>
        </w:rPr>
        <w:t>which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is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essential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for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compliance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with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legislative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standards</w:t>
      </w:r>
      <w:proofErr w:type="spellEnd"/>
      <w:r w:rsidRPr="00ED7E9A">
        <w:rPr>
          <w:rFonts w:ascii="Arial" w:hAnsi="Arial" w:cs="Arial"/>
          <w:i/>
          <w:iCs/>
        </w:rPr>
        <w:t xml:space="preserve"> in </w:t>
      </w:r>
      <w:proofErr w:type="spellStart"/>
      <w:r w:rsidRPr="00ED7E9A">
        <w:rPr>
          <w:rFonts w:ascii="Arial" w:hAnsi="Arial" w:cs="Arial"/>
          <w:i/>
          <w:iCs/>
        </w:rPr>
        <w:t>the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field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of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medicinal</w:t>
      </w:r>
      <w:proofErr w:type="spellEnd"/>
      <w:r w:rsidRPr="00ED7E9A">
        <w:rPr>
          <w:rFonts w:ascii="Arial" w:hAnsi="Arial" w:cs="Arial"/>
          <w:i/>
          <w:iCs/>
        </w:rPr>
        <w:t xml:space="preserve"> cannabis,”</w:t>
      </w:r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comments</w:t>
      </w:r>
      <w:proofErr w:type="spellEnd"/>
      <w:r w:rsidRPr="00607AE3">
        <w:rPr>
          <w:rFonts w:ascii="Arial" w:hAnsi="Arial" w:cs="Arial"/>
        </w:rPr>
        <w:t xml:space="preserve"> Petra Honsů </w:t>
      </w:r>
      <w:proofErr w:type="spellStart"/>
      <w:r w:rsidRPr="00607AE3">
        <w:rPr>
          <w:rFonts w:ascii="Arial" w:hAnsi="Arial" w:cs="Arial"/>
        </w:rPr>
        <w:t>from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Zenplanto’s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Quality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Assurance</w:t>
      </w:r>
      <w:proofErr w:type="spellEnd"/>
      <w:r w:rsidRPr="00607AE3">
        <w:rPr>
          <w:rFonts w:ascii="Arial" w:hAnsi="Arial" w:cs="Arial"/>
        </w:rPr>
        <w:t xml:space="preserve"> Department and </w:t>
      </w:r>
      <w:proofErr w:type="spellStart"/>
      <w:r w:rsidRPr="00607AE3">
        <w:rPr>
          <w:rFonts w:ascii="Arial" w:hAnsi="Arial" w:cs="Arial"/>
        </w:rPr>
        <w:t>Qualified</w:t>
      </w:r>
      <w:proofErr w:type="spellEnd"/>
      <w:r w:rsidRPr="00607AE3">
        <w:rPr>
          <w:rFonts w:ascii="Arial" w:hAnsi="Arial" w:cs="Arial"/>
        </w:rPr>
        <w:t xml:space="preserve"> Person </w:t>
      </w:r>
      <w:proofErr w:type="spellStart"/>
      <w:r w:rsidRPr="00607AE3">
        <w:rPr>
          <w:rFonts w:ascii="Arial" w:hAnsi="Arial" w:cs="Arial"/>
        </w:rPr>
        <w:t>for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Distribution</w:t>
      </w:r>
      <w:proofErr w:type="spellEnd"/>
      <w:r w:rsidRPr="00607AE3">
        <w:rPr>
          <w:rFonts w:ascii="Arial" w:hAnsi="Arial" w:cs="Arial"/>
        </w:rPr>
        <w:t>.</w:t>
      </w:r>
    </w:p>
    <w:p w14:paraId="732F2A24" w14:textId="77777777" w:rsidR="00ED7E9A" w:rsidRPr="00607AE3" w:rsidRDefault="00ED7E9A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B844C3" w14:textId="77777777" w:rsidR="00C96FBD" w:rsidRPr="00607AE3" w:rsidRDefault="00C96FBD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7AE3">
        <w:rPr>
          <w:rFonts w:ascii="Arial" w:hAnsi="Arial" w:cs="Arial"/>
        </w:rPr>
        <w:t xml:space="preserve">GDP </w:t>
      </w:r>
      <w:proofErr w:type="spellStart"/>
      <w:r w:rsidRPr="00607AE3">
        <w:rPr>
          <w:rFonts w:ascii="Arial" w:hAnsi="Arial" w:cs="Arial"/>
        </w:rPr>
        <w:t>involves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thorough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control</w:t>
      </w:r>
      <w:proofErr w:type="spellEnd"/>
      <w:r w:rsidRPr="00607AE3">
        <w:rPr>
          <w:rFonts w:ascii="Arial" w:hAnsi="Arial" w:cs="Arial"/>
        </w:rPr>
        <w:t xml:space="preserve"> and </w:t>
      </w:r>
      <w:proofErr w:type="spellStart"/>
      <w:r w:rsidRPr="00607AE3">
        <w:rPr>
          <w:rFonts w:ascii="Arial" w:hAnsi="Arial" w:cs="Arial"/>
        </w:rPr>
        <w:t>compliance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with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strict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standards</w:t>
      </w:r>
      <w:proofErr w:type="spellEnd"/>
      <w:r w:rsidRPr="00607AE3">
        <w:rPr>
          <w:rFonts w:ascii="Arial" w:hAnsi="Arial" w:cs="Arial"/>
        </w:rPr>
        <w:t xml:space="preserve"> and </w:t>
      </w:r>
      <w:proofErr w:type="spellStart"/>
      <w:r w:rsidRPr="00607AE3">
        <w:rPr>
          <w:rFonts w:ascii="Arial" w:hAnsi="Arial" w:cs="Arial"/>
        </w:rPr>
        <w:t>regulations</w:t>
      </w:r>
      <w:proofErr w:type="spellEnd"/>
      <w:r w:rsidRPr="00607AE3">
        <w:rPr>
          <w:rFonts w:ascii="Arial" w:hAnsi="Arial" w:cs="Arial"/>
        </w:rPr>
        <w:t xml:space="preserve">, </w:t>
      </w:r>
      <w:proofErr w:type="spellStart"/>
      <w:r w:rsidRPr="00607AE3">
        <w:rPr>
          <w:rFonts w:ascii="Arial" w:hAnsi="Arial" w:cs="Arial"/>
        </w:rPr>
        <w:t>including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Medicines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Act</w:t>
      </w:r>
      <w:proofErr w:type="spellEnd"/>
      <w:r w:rsidRPr="00607AE3">
        <w:rPr>
          <w:rFonts w:ascii="Arial" w:hAnsi="Arial" w:cs="Arial"/>
        </w:rPr>
        <w:t xml:space="preserve">,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Medicines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Production</w:t>
      </w:r>
      <w:proofErr w:type="spellEnd"/>
      <w:r w:rsidRPr="00607AE3">
        <w:rPr>
          <w:rFonts w:ascii="Arial" w:hAnsi="Arial" w:cs="Arial"/>
        </w:rPr>
        <w:t xml:space="preserve"> and </w:t>
      </w:r>
      <w:proofErr w:type="spellStart"/>
      <w:r w:rsidRPr="00607AE3">
        <w:rPr>
          <w:rFonts w:ascii="Arial" w:hAnsi="Arial" w:cs="Arial"/>
        </w:rPr>
        <w:t>Distribution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Ordinance</w:t>
      </w:r>
      <w:proofErr w:type="spellEnd"/>
      <w:r w:rsidRPr="00607AE3">
        <w:rPr>
          <w:rFonts w:ascii="Arial" w:hAnsi="Arial" w:cs="Arial"/>
        </w:rPr>
        <w:t xml:space="preserve"> and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European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Union’s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Good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Distribution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Practice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Guidelines</w:t>
      </w:r>
      <w:proofErr w:type="spellEnd"/>
      <w:r w:rsidRPr="00607AE3">
        <w:rPr>
          <w:rFonts w:ascii="Arial" w:hAnsi="Arial" w:cs="Arial"/>
        </w:rPr>
        <w:t xml:space="preserve">. </w:t>
      </w:r>
      <w:r w:rsidRPr="00ED7E9A">
        <w:rPr>
          <w:rFonts w:ascii="Arial" w:hAnsi="Arial" w:cs="Arial"/>
          <w:i/>
          <w:iCs/>
        </w:rPr>
        <w:t>“</w:t>
      </w:r>
      <w:proofErr w:type="spellStart"/>
      <w:r w:rsidRPr="00ED7E9A">
        <w:rPr>
          <w:rFonts w:ascii="Arial" w:hAnsi="Arial" w:cs="Arial"/>
          <w:i/>
          <w:iCs/>
        </w:rPr>
        <w:t>We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have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implemented</w:t>
      </w:r>
      <w:proofErr w:type="spellEnd"/>
      <w:r w:rsidRPr="00ED7E9A">
        <w:rPr>
          <w:rFonts w:ascii="Arial" w:hAnsi="Arial" w:cs="Arial"/>
          <w:i/>
          <w:iCs/>
        </w:rPr>
        <w:t xml:space="preserve"> a </w:t>
      </w:r>
      <w:proofErr w:type="spellStart"/>
      <w:r w:rsidRPr="00ED7E9A">
        <w:rPr>
          <w:rFonts w:ascii="Arial" w:hAnsi="Arial" w:cs="Arial"/>
          <w:i/>
          <w:iCs/>
        </w:rPr>
        <w:t>quality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system</w:t>
      </w:r>
      <w:proofErr w:type="spellEnd"/>
      <w:r w:rsidRPr="00ED7E9A">
        <w:rPr>
          <w:rFonts w:ascii="Arial" w:hAnsi="Arial" w:cs="Arial"/>
          <w:i/>
          <w:iCs/>
        </w:rPr>
        <w:t xml:space="preserve"> and </w:t>
      </w:r>
      <w:proofErr w:type="spellStart"/>
      <w:r w:rsidRPr="00ED7E9A">
        <w:rPr>
          <w:rFonts w:ascii="Arial" w:hAnsi="Arial" w:cs="Arial"/>
          <w:i/>
          <w:iCs/>
        </w:rPr>
        <w:t>procedures</w:t>
      </w:r>
      <w:proofErr w:type="spellEnd"/>
      <w:r w:rsidRPr="00ED7E9A">
        <w:rPr>
          <w:rFonts w:ascii="Arial" w:hAnsi="Arial" w:cs="Arial"/>
          <w:i/>
          <w:iCs/>
        </w:rPr>
        <w:t xml:space="preserve"> to </w:t>
      </w:r>
      <w:proofErr w:type="spellStart"/>
      <w:r w:rsidRPr="00ED7E9A">
        <w:rPr>
          <w:rFonts w:ascii="Arial" w:hAnsi="Arial" w:cs="Arial"/>
          <w:i/>
          <w:iCs/>
        </w:rPr>
        <w:t>ensure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continued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compliance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with</w:t>
      </w:r>
      <w:proofErr w:type="spellEnd"/>
      <w:r w:rsidRPr="00ED7E9A">
        <w:rPr>
          <w:rFonts w:ascii="Arial" w:hAnsi="Arial" w:cs="Arial"/>
          <w:i/>
          <w:iCs/>
        </w:rPr>
        <w:t xml:space="preserve"> these </w:t>
      </w:r>
      <w:proofErr w:type="spellStart"/>
      <w:r w:rsidRPr="00ED7E9A">
        <w:rPr>
          <w:rFonts w:ascii="Arial" w:hAnsi="Arial" w:cs="Arial"/>
          <w:i/>
          <w:iCs/>
        </w:rPr>
        <w:t>regulations</w:t>
      </w:r>
      <w:proofErr w:type="spellEnd"/>
      <w:r w:rsidRPr="00ED7E9A">
        <w:rPr>
          <w:rFonts w:ascii="Arial" w:hAnsi="Arial" w:cs="Arial"/>
          <w:i/>
          <w:iCs/>
        </w:rPr>
        <w:t xml:space="preserve">. An </w:t>
      </w:r>
      <w:proofErr w:type="spellStart"/>
      <w:r w:rsidRPr="00ED7E9A">
        <w:rPr>
          <w:rFonts w:ascii="Arial" w:hAnsi="Arial" w:cs="Arial"/>
          <w:i/>
          <w:iCs/>
        </w:rPr>
        <w:t>effective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quality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system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includes</w:t>
      </w:r>
      <w:proofErr w:type="spellEnd"/>
      <w:r w:rsidRPr="00ED7E9A">
        <w:rPr>
          <w:rFonts w:ascii="Arial" w:hAnsi="Arial" w:cs="Arial"/>
          <w:i/>
          <w:iCs/>
        </w:rPr>
        <w:t xml:space="preserve">, </w:t>
      </w:r>
      <w:proofErr w:type="spellStart"/>
      <w:r w:rsidRPr="00ED7E9A">
        <w:rPr>
          <w:rFonts w:ascii="Arial" w:hAnsi="Arial" w:cs="Arial"/>
          <w:i/>
          <w:iCs/>
        </w:rPr>
        <w:t>among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other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things</w:t>
      </w:r>
      <w:proofErr w:type="spellEnd"/>
      <w:r w:rsidRPr="00ED7E9A">
        <w:rPr>
          <w:rFonts w:ascii="Arial" w:hAnsi="Arial" w:cs="Arial"/>
          <w:i/>
          <w:iCs/>
        </w:rPr>
        <w:t xml:space="preserve">, </w:t>
      </w:r>
      <w:proofErr w:type="spellStart"/>
      <w:r w:rsidRPr="00ED7E9A">
        <w:rPr>
          <w:rFonts w:ascii="Arial" w:hAnsi="Arial" w:cs="Arial"/>
          <w:i/>
          <w:iCs/>
        </w:rPr>
        <w:t>regular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staff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training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or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internal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audits</w:t>
      </w:r>
      <w:proofErr w:type="spellEnd"/>
      <w:r w:rsidRPr="00ED7E9A">
        <w:rPr>
          <w:rFonts w:ascii="Arial" w:hAnsi="Arial" w:cs="Arial"/>
          <w:i/>
          <w:iCs/>
        </w:rPr>
        <w:t>,”</w:t>
      </w:r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adds</w:t>
      </w:r>
      <w:proofErr w:type="spellEnd"/>
      <w:r w:rsidRPr="00607AE3">
        <w:rPr>
          <w:rFonts w:ascii="Arial" w:hAnsi="Arial" w:cs="Arial"/>
        </w:rPr>
        <w:t xml:space="preserve"> Honsů.</w:t>
      </w:r>
    </w:p>
    <w:p w14:paraId="6613C772" w14:textId="77777777" w:rsidR="00C96FBD" w:rsidRPr="00607AE3" w:rsidRDefault="00C96FBD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27E088" w14:textId="71F59066" w:rsidR="00FD359C" w:rsidRPr="00607AE3" w:rsidRDefault="00C96FBD" w:rsidP="00C96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FD359C" w:rsidRPr="00607AE3" w:rsidSect="0074311D">
          <w:headerReference w:type="default" r:id="rId7"/>
          <w:footerReference w:type="default" r:id="rId8"/>
          <w:pgSz w:w="11906" w:h="16838"/>
          <w:pgMar w:top="1221" w:right="1417" w:bottom="1417" w:left="1417" w:header="708" w:footer="708" w:gutter="0"/>
          <w:pgNumType w:start="1"/>
          <w:cols w:space="708"/>
        </w:sectPr>
      </w:pPr>
      <w:proofErr w:type="spellStart"/>
      <w:r w:rsidRPr="00607AE3">
        <w:rPr>
          <w:rFonts w:ascii="Arial" w:hAnsi="Arial" w:cs="Arial"/>
          <w:b/>
          <w:bCs/>
        </w:rPr>
        <w:t>However</w:t>
      </w:r>
      <w:proofErr w:type="spellEnd"/>
      <w:r w:rsidRPr="00607AE3">
        <w:rPr>
          <w:rFonts w:ascii="Arial" w:hAnsi="Arial" w:cs="Arial"/>
          <w:b/>
          <w:bCs/>
        </w:rPr>
        <w:t xml:space="preserve">, </w:t>
      </w:r>
      <w:proofErr w:type="spellStart"/>
      <w:r w:rsidRPr="00607AE3">
        <w:rPr>
          <w:rFonts w:ascii="Arial" w:hAnsi="Arial" w:cs="Arial"/>
          <w:b/>
          <w:bCs/>
        </w:rPr>
        <w:t>the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legislation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is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still</w:t>
      </w:r>
      <w:proofErr w:type="spellEnd"/>
      <w:r w:rsidRPr="00607AE3">
        <w:rPr>
          <w:rFonts w:ascii="Arial" w:hAnsi="Arial" w:cs="Arial"/>
          <w:b/>
          <w:bCs/>
        </w:rPr>
        <w:t xml:space="preserve"> </w:t>
      </w:r>
      <w:proofErr w:type="spellStart"/>
      <w:r w:rsidRPr="00607AE3">
        <w:rPr>
          <w:rFonts w:ascii="Arial" w:hAnsi="Arial" w:cs="Arial"/>
          <w:b/>
          <w:bCs/>
        </w:rPr>
        <w:t>ambiguous</w:t>
      </w:r>
      <w:proofErr w:type="spellEnd"/>
      <w:r w:rsidRPr="00607AE3">
        <w:rPr>
          <w:rFonts w:ascii="MS Gothic" w:eastAsia="MS Gothic" w:hAnsi="MS Gothic" w:cs="MS Gothic" w:hint="eastAsia"/>
        </w:rPr>
        <w:t> </w:t>
      </w:r>
      <w:proofErr w:type="spellStart"/>
      <w:r w:rsidRPr="00607AE3">
        <w:rPr>
          <w:rFonts w:ascii="Arial" w:hAnsi="Arial" w:cs="Arial"/>
        </w:rPr>
        <w:t>Despite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positive </w:t>
      </w:r>
      <w:proofErr w:type="spellStart"/>
      <w:r w:rsidRPr="00607AE3">
        <w:rPr>
          <w:rFonts w:ascii="Arial" w:hAnsi="Arial" w:cs="Arial"/>
        </w:rPr>
        <w:t>changes</w:t>
      </w:r>
      <w:proofErr w:type="spellEnd"/>
      <w:r w:rsidRPr="00607AE3">
        <w:rPr>
          <w:rFonts w:ascii="Arial" w:hAnsi="Arial" w:cs="Arial"/>
        </w:rPr>
        <w:t xml:space="preserve">, </w:t>
      </w:r>
      <w:proofErr w:type="spellStart"/>
      <w:r w:rsidRPr="00607AE3">
        <w:rPr>
          <w:rFonts w:ascii="Arial" w:hAnsi="Arial" w:cs="Arial"/>
        </w:rPr>
        <w:t>legislation</w:t>
      </w:r>
      <w:proofErr w:type="spellEnd"/>
      <w:r w:rsidRPr="00607AE3">
        <w:rPr>
          <w:rFonts w:ascii="Arial" w:hAnsi="Arial" w:cs="Arial"/>
        </w:rPr>
        <w:t xml:space="preserve"> in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field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of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medicinal</w:t>
      </w:r>
      <w:proofErr w:type="spellEnd"/>
      <w:r w:rsidRPr="00607AE3">
        <w:rPr>
          <w:rFonts w:ascii="Arial" w:hAnsi="Arial" w:cs="Arial"/>
        </w:rPr>
        <w:t xml:space="preserve"> cannabis </w:t>
      </w:r>
      <w:proofErr w:type="spellStart"/>
      <w:r w:rsidRPr="00607AE3">
        <w:rPr>
          <w:rFonts w:ascii="Arial" w:hAnsi="Arial" w:cs="Arial"/>
        </w:rPr>
        <w:t>remains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partly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complicated</w:t>
      </w:r>
      <w:proofErr w:type="spellEnd"/>
      <w:r w:rsidRPr="00607AE3">
        <w:rPr>
          <w:rFonts w:ascii="Arial" w:hAnsi="Arial" w:cs="Arial"/>
        </w:rPr>
        <w:t xml:space="preserve">. </w:t>
      </w:r>
      <w:proofErr w:type="spellStart"/>
      <w:r w:rsidRPr="00607AE3">
        <w:rPr>
          <w:rFonts w:ascii="Arial" w:hAnsi="Arial" w:cs="Arial"/>
        </w:rPr>
        <w:t>Zenplant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experts</w:t>
      </w:r>
      <w:proofErr w:type="spellEnd"/>
      <w:r w:rsidRPr="00607AE3">
        <w:rPr>
          <w:rFonts w:ascii="Arial" w:hAnsi="Arial" w:cs="Arial"/>
        </w:rPr>
        <w:t xml:space="preserve"> point to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complexity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of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implementing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some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of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legislative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requirements</w:t>
      </w:r>
      <w:proofErr w:type="spellEnd"/>
      <w:r w:rsidRPr="00607AE3">
        <w:rPr>
          <w:rFonts w:ascii="Arial" w:hAnsi="Arial" w:cs="Arial"/>
        </w:rPr>
        <w:t xml:space="preserve">, </w:t>
      </w:r>
      <w:proofErr w:type="spellStart"/>
      <w:r w:rsidRPr="00607AE3">
        <w:rPr>
          <w:rFonts w:ascii="Arial" w:hAnsi="Arial" w:cs="Arial"/>
        </w:rPr>
        <w:t>which</w:t>
      </w:r>
      <w:proofErr w:type="spellEnd"/>
      <w:r w:rsidRPr="00607AE3">
        <w:rPr>
          <w:rFonts w:ascii="Arial" w:hAnsi="Arial" w:cs="Arial"/>
        </w:rPr>
        <w:t xml:space="preserve"> are </w:t>
      </w:r>
      <w:proofErr w:type="spellStart"/>
      <w:r w:rsidRPr="00607AE3">
        <w:rPr>
          <w:rFonts w:ascii="Arial" w:hAnsi="Arial" w:cs="Arial"/>
        </w:rPr>
        <w:t>often</w:t>
      </w:r>
      <w:proofErr w:type="spellEnd"/>
      <w:r w:rsidRPr="00607AE3">
        <w:rPr>
          <w:rFonts w:ascii="Arial" w:hAnsi="Arial" w:cs="Arial"/>
        </w:rPr>
        <w:t xml:space="preserve"> made more </w:t>
      </w:r>
      <w:proofErr w:type="spellStart"/>
      <w:r w:rsidRPr="00607AE3">
        <w:rPr>
          <w:rFonts w:ascii="Arial" w:hAnsi="Arial" w:cs="Arial"/>
        </w:rPr>
        <w:t>complicated</w:t>
      </w:r>
      <w:proofErr w:type="spellEnd"/>
      <w:r w:rsidRPr="00607AE3">
        <w:rPr>
          <w:rFonts w:ascii="Arial" w:hAnsi="Arial" w:cs="Arial"/>
        </w:rPr>
        <w:t xml:space="preserve"> by </w:t>
      </w:r>
      <w:proofErr w:type="spellStart"/>
      <w:r w:rsidRPr="00607AE3">
        <w:rPr>
          <w:rFonts w:ascii="Arial" w:hAnsi="Arial" w:cs="Arial"/>
        </w:rPr>
        <w:t>the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specifics</w:t>
      </w:r>
      <w:proofErr w:type="spellEnd"/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of</w:t>
      </w:r>
      <w:proofErr w:type="spellEnd"/>
      <w:r w:rsidRPr="00607AE3">
        <w:rPr>
          <w:rFonts w:ascii="Arial" w:hAnsi="Arial" w:cs="Arial"/>
        </w:rPr>
        <w:t xml:space="preserve"> cannabis. </w:t>
      </w:r>
      <w:r w:rsidRPr="00ED7E9A">
        <w:rPr>
          <w:rFonts w:ascii="Arial" w:hAnsi="Arial" w:cs="Arial"/>
          <w:i/>
          <w:iCs/>
        </w:rPr>
        <w:t>“</w:t>
      </w:r>
      <w:proofErr w:type="spellStart"/>
      <w:r w:rsidRPr="00ED7E9A">
        <w:rPr>
          <w:rFonts w:ascii="Arial" w:hAnsi="Arial" w:cs="Arial"/>
          <w:i/>
          <w:iCs/>
        </w:rPr>
        <w:t>Although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general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requirements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apply</w:t>
      </w:r>
      <w:proofErr w:type="spellEnd"/>
      <w:r w:rsidRPr="00ED7E9A">
        <w:rPr>
          <w:rFonts w:ascii="Arial" w:hAnsi="Arial" w:cs="Arial"/>
          <w:i/>
          <w:iCs/>
        </w:rPr>
        <w:t xml:space="preserve"> to cannabis as to </w:t>
      </w:r>
      <w:proofErr w:type="spellStart"/>
      <w:r w:rsidRPr="00ED7E9A">
        <w:rPr>
          <w:rFonts w:ascii="Arial" w:hAnsi="Arial" w:cs="Arial"/>
          <w:i/>
          <w:iCs/>
        </w:rPr>
        <w:t>medicinal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substances</w:t>
      </w:r>
      <w:proofErr w:type="spellEnd"/>
      <w:r w:rsidRPr="00ED7E9A">
        <w:rPr>
          <w:rFonts w:ascii="Arial" w:hAnsi="Arial" w:cs="Arial"/>
          <w:i/>
          <w:iCs/>
        </w:rPr>
        <w:t xml:space="preserve">, and </w:t>
      </w:r>
      <w:proofErr w:type="spellStart"/>
      <w:r w:rsidRPr="00ED7E9A">
        <w:rPr>
          <w:rFonts w:ascii="Arial" w:hAnsi="Arial" w:cs="Arial"/>
          <w:i/>
          <w:iCs/>
        </w:rPr>
        <w:t>partly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also</w:t>
      </w:r>
      <w:proofErr w:type="spellEnd"/>
      <w:r w:rsidRPr="00ED7E9A">
        <w:rPr>
          <w:rFonts w:ascii="Arial" w:hAnsi="Arial" w:cs="Arial"/>
          <w:i/>
          <w:iCs/>
        </w:rPr>
        <w:t xml:space="preserve"> to </w:t>
      </w:r>
      <w:proofErr w:type="spellStart"/>
      <w:r w:rsidRPr="00ED7E9A">
        <w:rPr>
          <w:rFonts w:ascii="Arial" w:hAnsi="Arial" w:cs="Arial"/>
          <w:i/>
          <w:iCs/>
        </w:rPr>
        <w:t>medicinal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products</w:t>
      </w:r>
      <w:proofErr w:type="spellEnd"/>
      <w:r w:rsidRPr="00ED7E9A">
        <w:rPr>
          <w:rFonts w:ascii="Arial" w:hAnsi="Arial" w:cs="Arial"/>
          <w:i/>
          <w:iCs/>
        </w:rPr>
        <w:t xml:space="preserve">, </w:t>
      </w:r>
      <w:proofErr w:type="spellStart"/>
      <w:r w:rsidRPr="00ED7E9A">
        <w:rPr>
          <w:rFonts w:ascii="Arial" w:hAnsi="Arial" w:cs="Arial"/>
          <w:i/>
          <w:iCs/>
        </w:rPr>
        <w:t>their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interpretation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is</w:t>
      </w:r>
      <w:proofErr w:type="spellEnd"/>
      <w:r w:rsidRPr="00ED7E9A">
        <w:rPr>
          <w:rFonts w:ascii="Arial" w:hAnsi="Arial" w:cs="Arial"/>
          <w:i/>
          <w:iCs/>
        </w:rPr>
        <w:t xml:space="preserve"> not </w:t>
      </w:r>
      <w:proofErr w:type="spellStart"/>
      <w:r w:rsidRPr="00ED7E9A">
        <w:rPr>
          <w:rFonts w:ascii="Arial" w:hAnsi="Arial" w:cs="Arial"/>
          <w:i/>
          <w:iCs/>
        </w:rPr>
        <w:t>always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clear</w:t>
      </w:r>
      <w:proofErr w:type="spellEnd"/>
      <w:r w:rsidRPr="00ED7E9A">
        <w:rPr>
          <w:rFonts w:ascii="Arial" w:hAnsi="Arial" w:cs="Arial"/>
          <w:i/>
          <w:iCs/>
        </w:rPr>
        <w:t xml:space="preserve">. </w:t>
      </w:r>
      <w:proofErr w:type="spellStart"/>
      <w:r w:rsidRPr="00ED7E9A">
        <w:rPr>
          <w:rFonts w:ascii="Arial" w:hAnsi="Arial" w:cs="Arial"/>
          <w:i/>
          <w:iCs/>
        </w:rPr>
        <w:t>However</w:t>
      </w:r>
      <w:proofErr w:type="spellEnd"/>
      <w:r w:rsidRPr="00ED7E9A">
        <w:rPr>
          <w:rFonts w:ascii="Arial" w:hAnsi="Arial" w:cs="Arial"/>
          <w:i/>
          <w:iCs/>
        </w:rPr>
        <w:t xml:space="preserve">, SÚKL </w:t>
      </w:r>
      <w:proofErr w:type="spellStart"/>
      <w:r w:rsidRPr="00ED7E9A">
        <w:rPr>
          <w:rFonts w:ascii="Arial" w:hAnsi="Arial" w:cs="Arial"/>
          <w:i/>
          <w:iCs/>
        </w:rPr>
        <w:t>is</w:t>
      </w:r>
      <w:proofErr w:type="spellEnd"/>
      <w:r w:rsidRPr="00ED7E9A">
        <w:rPr>
          <w:rFonts w:ascii="Arial" w:hAnsi="Arial" w:cs="Arial"/>
          <w:i/>
          <w:iCs/>
        </w:rPr>
        <w:t xml:space="preserve"> very </w:t>
      </w:r>
      <w:proofErr w:type="spellStart"/>
      <w:r w:rsidRPr="00ED7E9A">
        <w:rPr>
          <w:rFonts w:ascii="Arial" w:hAnsi="Arial" w:cs="Arial"/>
          <w:i/>
          <w:iCs/>
        </w:rPr>
        <w:t>helpful</w:t>
      </w:r>
      <w:proofErr w:type="spellEnd"/>
      <w:r w:rsidRPr="00ED7E9A">
        <w:rPr>
          <w:rFonts w:ascii="Arial" w:hAnsi="Arial" w:cs="Arial"/>
          <w:i/>
          <w:iCs/>
        </w:rPr>
        <w:t xml:space="preserve"> in </w:t>
      </w:r>
      <w:proofErr w:type="spellStart"/>
      <w:r w:rsidRPr="00ED7E9A">
        <w:rPr>
          <w:rFonts w:ascii="Arial" w:hAnsi="Arial" w:cs="Arial"/>
          <w:i/>
          <w:iCs/>
        </w:rPr>
        <w:t>the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certification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process</w:t>
      </w:r>
      <w:proofErr w:type="spellEnd"/>
      <w:r w:rsidRPr="00ED7E9A">
        <w:rPr>
          <w:rFonts w:ascii="Arial" w:hAnsi="Arial" w:cs="Arial"/>
          <w:i/>
          <w:iCs/>
        </w:rPr>
        <w:t xml:space="preserve">, </w:t>
      </w:r>
      <w:proofErr w:type="spellStart"/>
      <w:r w:rsidRPr="00ED7E9A">
        <w:rPr>
          <w:rFonts w:ascii="Arial" w:hAnsi="Arial" w:cs="Arial"/>
          <w:i/>
          <w:iCs/>
        </w:rPr>
        <w:t>which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applies</w:t>
      </w:r>
      <w:proofErr w:type="spellEnd"/>
      <w:r w:rsidRPr="00ED7E9A">
        <w:rPr>
          <w:rFonts w:ascii="Arial" w:hAnsi="Arial" w:cs="Arial"/>
          <w:i/>
          <w:iCs/>
        </w:rPr>
        <w:t xml:space="preserve"> to </w:t>
      </w:r>
      <w:proofErr w:type="spellStart"/>
      <w:r w:rsidRPr="00ED7E9A">
        <w:rPr>
          <w:rFonts w:ascii="Arial" w:hAnsi="Arial" w:cs="Arial"/>
          <w:i/>
          <w:iCs/>
        </w:rPr>
        <w:t>both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the</w:t>
      </w:r>
      <w:proofErr w:type="spellEnd"/>
      <w:r w:rsidRPr="00ED7E9A">
        <w:rPr>
          <w:rFonts w:ascii="Arial" w:hAnsi="Arial" w:cs="Arial"/>
          <w:i/>
          <w:iCs/>
        </w:rPr>
        <w:t xml:space="preserve"> GDP and GMP </w:t>
      </w:r>
      <w:proofErr w:type="spellStart"/>
      <w:r w:rsidRPr="00ED7E9A">
        <w:rPr>
          <w:rFonts w:ascii="Arial" w:hAnsi="Arial" w:cs="Arial"/>
          <w:i/>
          <w:iCs/>
        </w:rPr>
        <w:t>certification</w:t>
      </w:r>
      <w:proofErr w:type="spellEnd"/>
      <w:r w:rsidRPr="00ED7E9A">
        <w:rPr>
          <w:rFonts w:ascii="Arial" w:hAnsi="Arial" w:cs="Arial"/>
          <w:i/>
          <w:iCs/>
        </w:rPr>
        <w:t xml:space="preserve">, </w:t>
      </w:r>
      <w:proofErr w:type="spellStart"/>
      <w:r w:rsidRPr="00ED7E9A">
        <w:rPr>
          <w:rFonts w:ascii="Arial" w:hAnsi="Arial" w:cs="Arial"/>
          <w:i/>
          <w:iCs/>
        </w:rPr>
        <w:t>which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we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have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also</w:t>
      </w:r>
      <w:proofErr w:type="spellEnd"/>
      <w:r w:rsidRPr="00ED7E9A">
        <w:rPr>
          <w:rFonts w:ascii="Arial" w:hAnsi="Arial" w:cs="Arial"/>
          <w:i/>
          <w:iCs/>
        </w:rPr>
        <w:t xml:space="preserve"> </w:t>
      </w:r>
      <w:proofErr w:type="spellStart"/>
      <w:r w:rsidRPr="00ED7E9A">
        <w:rPr>
          <w:rFonts w:ascii="Arial" w:hAnsi="Arial" w:cs="Arial"/>
          <w:i/>
          <w:iCs/>
        </w:rPr>
        <w:t>obtained</w:t>
      </w:r>
      <w:proofErr w:type="spellEnd"/>
      <w:r w:rsidRPr="00ED7E9A">
        <w:rPr>
          <w:rFonts w:ascii="Arial" w:hAnsi="Arial" w:cs="Arial"/>
          <w:i/>
          <w:iCs/>
        </w:rPr>
        <w:t>,”</w:t>
      </w:r>
      <w:r w:rsidRPr="00607AE3">
        <w:rPr>
          <w:rFonts w:ascii="Arial" w:hAnsi="Arial" w:cs="Arial"/>
        </w:rPr>
        <w:t xml:space="preserve"> </w:t>
      </w:r>
      <w:proofErr w:type="spellStart"/>
      <w:r w:rsidRPr="00607AE3">
        <w:rPr>
          <w:rFonts w:ascii="Arial" w:hAnsi="Arial" w:cs="Arial"/>
        </w:rPr>
        <w:t>concludes</w:t>
      </w:r>
      <w:proofErr w:type="spellEnd"/>
      <w:r w:rsidRPr="00607AE3">
        <w:rPr>
          <w:rFonts w:ascii="Arial" w:hAnsi="Arial" w:cs="Arial"/>
        </w:rPr>
        <w:t xml:space="preserve"> Honsů.</w:t>
      </w:r>
    </w:p>
    <w:p w14:paraId="23ED6D0E" w14:textId="77777777" w:rsidR="00FD359C" w:rsidRPr="00607AE3" w:rsidRDefault="00FD359C">
      <w:pPr>
        <w:jc w:val="both"/>
        <w:rPr>
          <w:rFonts w:ascii="Arial" w:eastAsia="Calibri" w:hAnsi="Arial" w:cs="Arial"/>
        </w:rPr>
      </w:pPr>
    </w:p>
    <w:p w14:paraId="427BC02B" w14:textId="77777777" w:rsidR="008B58FA" w:rsidRPr="00607AE3" w:rsidRDefault="008B58FA">
      <w:pPr>
        <w:jc w:val="both"/>
        <w:rPr>
          <w:rFonts w:ascii="Arial" w:eastAsia="Calibri" w:hAnsi="Arial" w:cs="Arial"/>
        </w:rPr>
      </w:pPr>
    </w:p>
    <w:p w14:paraId="1EBF18F2" w14:textId="77777777" w:rsidR="008B58FA" w:rsidRPr="00607AE3" w:rsidRDefault="008B58FA">
      <w:pPr>
        <w:jc w:val="both"/>
        <w:rPr>
          <w:rFonts w:ascii="Arial" w:eastAsia="Calibri" w:hAnsi="Arial" w:cs="Arial"/>
        </w:rPr>
      </w:pPr>
    </w:p>
    <w:p w14:paraId="553C92EB" w14:textId="77777777" w:rsidR="008B58FA" w:rsidRPr="00607AE3" w:rsidRDefault="008B58FA" w:rsidP="008B58FA">
      <w:pPr>
        <w:jc w:val="both"/>
        <w:rPr>
          <w:rFonts w:ascii="Arial" w:eastAsia="Calibri" w:hAnsi="Arial" w:cs="Arial"/>
        </w:rPr>
      </w:pPr>
    </w:p>
    <w:p w14:paraId="431DBF79" w14:textId="77777777" w:rsidR="00607AE3" w:rsidRDefault="00607AE3" w:rsidP="008B58FA">
      <w:pPr>
        <w:spacing w:after="0" w:line="276" w:lineRule="auto"/>
        <w:jc w:val="both"/>
        <w:rPr>
          <w:rFonts w:ascii="Arial" w:eastAsia="Calibri" w:hAnsi="Arial" w:cs="Arial"/>
        </w:rPr>
      </w:pPr>
    </w:p>
    <w:p w14:paraId="3903BEA9" w14:textId="77777777" w:rsidR="00607AE3" w:rsidRDefault="00607AE3" w:rsidP="008B58FA">
      <w:pPr>
        <w:spacing w:after="0" w:line="276" w:lineRule="auto"/>
        <w:jc w:val="both"/>
        <w:rPr>
          <w:rFonts w:ascii="Arial" w:eastAsia="Calibri" w:hAnsi="Arial" w:cs="Arial"/>
        </w:rPr>
      </w:pPr>
    </w:p>
    <w:p w14:paraId="0FDD137F" w14:textId="6747653D" w:rsidR="008B58FA" w:rsidRPr="00607AE3" w:rsidRDefault="008B58FA" w:rsidP="008B58FA">
      <w:pPr>
        <w:spacing w:after="0" w:line="276" w:lineRule="auto"/>
        <w:jc w:val="both"/>
        <w:rPr>
          <w:rFonts w:ascii="Arial" w:eastAsia="Calibri" w:hAnsi="Arial" w:cs="Arial"/>
        </w:rPr>
      </w:pPr>
      <w:r w:rsidRPr="00607AE3">
        <w:rPr>
          <w:rFonts w:ascii="Arial" w:eastAsia="Calibri" w:hAnsi="Arial" w:cs="Arial"/>
        </w:rPr>
        <w:t>***</w:t>
      </w:r>
    </w:p>
    <w:p w14:paraId="2F41A59C" w14:textId="58AE6C3A" w:rsidR="008B58FA" w:rsidRPr="00607AE3" w:rsidRDefault="008B58FA" w:rsidP="008B58FA">
      <w:pPr>
        <w:jc w:val="both"/>
        <w:rPr>
          <w:rFonts w:ascii="Arial" w:eastAsia="Calibri" w:hAnsi="Arial" w:cs="Arial"/>
          <w:b/>
        </w:rPr>
      </w:pPr>
      <w:proofErr w:type="spellStart"/>
      <w:r w:rsidRPr="00607AE3">
        <w:rPr>
          <w:rFonts w:ascii="Arial" w:eastAsia="Calibri" w:hAnsi="Arial" w:cs="Arial"/>
          <w:b/>
        </w:rPr>
        <w:t>About</w:t>
      </w:r>
      <w:proofErr w:type="spellEnd"/>
      <w:r w:rsidRPr="00607AE3">
        <w:rPr>
          <w:rFonts w:ascii="Arial" w:eastAsia="Calibri" w:hAnsi="Arial" w:cs="Arial"/>
          <w:b/>
        </w:rPr>
        <w:t xml:space="preserve"> </w:t>
      </w:r>
      <w:proofErr w:type="spellStart"/>
      <w:r w:rsidRPr="00607AE3">
        <w:rPr>
          <w:rFonts w:ascii="Arial" w:eastAsia="Calibri" w:hAnsi="Arial" w:cs="Arial"/>
          <w:b/>
        </w:rPr>
        <w:t>Zenplanto</w:t>
      </w:r>
      <w:proofErr w:type="spellEnd"/>
      <w:r w:rsidRPr="00607AE3">
        <w:rPr>
          <w:rFonts w:ascii="Arial" w:eastAsia="Calibri" w:hAnsi="Arial" w:cs="Arial"/>
          <w:b/>
        </w:rPr>
        <w:t>:</w:t>
      </w:r>
    </w:p>
    <w:p w14:paraId="3B2A96FA" w14:textId="77777777" w:rsidR="008B58FA" w:rsidRPr="00607AE3" w:rsidRDefault="008B58FA" w:rsidP="008B58FA">
      <w:pPr>
        <w:jc w:val="both"/>
        <w:rPr>
          <w:rFonts w:ascii="Arial" w:eastAsia="Calibri" w:hAnsi="Arial" w:cs="Arial"/>
        </w:rPr>
      </w:pPr>
      <w:proofErr w:type="spellStart"/>
      <w:r w:rsidRPr="00607AE3">
        <w:rPr>
          <w:rFonts w:ascii="Arial" w:eastAsia="Calibri" w:hAnsi="Arial" w:cs="Arial"/>
        </w:rPr>
        <w:t>Zenplanto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was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founded</w:t>
      </w:r>
      <w:proofErr w:type="spellEnd"/>
      <w:r w:rsidRPr="00607AE3">
        <w:rPr>
          <w:rFonts w:ascii="Arial" w:eastAsia="Calibri" w:hAnsi="Arial" w:cs="Arial"/>
        </w:rPr>
        <w:t xml:space="preserve"> in 2022. </w:t>
      </w:r>
      <w:proofErr w:type="spellStart"/>
      <w:r w:rsidRPr="00607AE3">
        <w:rPr>
          <w:rFonts w:ascii="Arial" w:eastAsia="Calibri" w:hAnsi="Arial" w:cs="Arial"/>
        </w:rPr>
        <w:t>We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focus</w:t>
      </w:r>
      <w:proofErr w:type="spellEnd"/>
      <w:r w:rsidRPr="00607AE3">
        <w:rPr>
          <w:rFonts w:ascii="Arial" w:eastAsia="Calibri" w:hAnsi="Arial" w:cs="Arial"/>
        </w:rPr>
        <w:t xml:space="preserve"> on </w:t>
      </w:r>
      <w:proofErr w:type="spellStart"/>
      <w:r w:rsidRPr="00607AE3">
        <w:rPr>
          <w:rFonts w:ascii="Arial" w:eastAsia="Calibri" w:hAnsi="Arial" w:cs="Arial"/>
        </w:rPr>
        <w:t>the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healthcare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sector</w:t>
      </w:r>
      <w:proofErr w:type="spellEnd"/>
      <w:r w:rsidRPr="00607AE3">
        <w:rPr>
          <w:rFonts w:ascii="Arial" w:eastAsia="Calibri" w:hAnsi="Arial" w:cs="Arial"/>
        </w:rPr>
        <w:t xml:space="preserve">, </w:t>
      </w:r>
      <w:proofErr w:type="spellStart"/>
      <w:r w:rsidRPr="00607AE3">
        <w:rPr>
          <w:rFonts w:ascii="Arial" w:eastAsia="Calibri" w:hAnsi="Arial" w:cs="Arial"/>
        </w:rPr>
        <w:t>specifically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the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production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of</w:t>
      </w:r>
      <w:proofErr w:type="spellEnd"/>
      <w:r w:rsidRPr="00607AE3">
        <w:rPr>
          <w:rFonts w:ascii="Arial" w:eastAsia="Calibri" w:hAnsi="Arial" w:cs="Arial"/>
        </w:rPr>
        <w:t xml:space="preserve"> cannabis-</w:t>
      </w:r>
      <w:proofErr w:type="spellStart"/>
      <w:r w:rsidRPr="00607AE3">
        <w:rPr>
          <w:rFonts w:ascii="Arial" w:eastAsia="Calibri" w:hAnsi="Arial" w:cs="Arial"/>
        </w:rPr>
        <w:t>related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goods</w:t>
      </w:r>
      <w:proofErr w:type="spellEnd"/>
      <w:r w:rsidRPr="00607AE3">
        <w:rPr>
          <w:rFonts w:ascii="Arial" w:eastAsia="Calibri" w:hAnsi="Arial" w:cs="Arial"/>
        </w:rPr>
        <w:t xml:space="preserve"> and </w:t>
      </w:r>
      <w:proofErr w:type="spellStart"/>
      <w:r w:rsidRPr="00607AE3">
        <w:rPr>
          <w:rFonts w:ascii="Arial" w:eastAsia="Calibri" w:hAnsi="Arial" w:cs="Arial"/>
        </w:rPr>
        <w:t>services</w:t>
      </w:r>
      <w:proofErr w:type="spellEnd"/>
      <w:r w:rsidRPr="00607AE3">
        <w:rPr>
          <w:rFonts w:ascii="Arial" w:eastAsia="Calibri" w:hAnsi="Arial" w:cs="Arial"/>
        </w:rPr>
        <w:t xml:space="preserve">. </w:t>
      </w:r>
      <w:proofErr w:type="spellStart"/>
      <w:r w:rsidRPr="00607AE3">
        <w:rPr>
          <w:rFonts w:ascii="Arial" w:eastAsia="Calibri" w:hAnsi="Arial" w:cs="Arial"/>
        </w:rPr>
        <w:t>The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project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is</w:t>
      </w:r>
      <w:proofErr w:type="spellEnd"/>
      <w:r w:rsidRPr="00607AE3">
        <w:rPr>
          <w:rFonts w:ascii="Arial" w:eastAsia="Calibri" w:hAnsi="Arial" w:cs="Arial"/>
        </w:rPr>
        <w:t xml:space="preserve"> co-</w:t>
      </w:r>
      <w:proofErr w:type="spellStart"/>
      <w:r w:rsidRPr="00607AE3">
        <w:rPr>
          <w:rFonts w:ascii="Arial" w:eastAsia="Calibri" w:hAnsi="Arial" w:cs="Arial"/>
        </w:rPr>
        <w:t>founded</w:t>
      </w:r>
      <w:proofErr w:type="spellEnd"/>
      <w:r w:rsidRPr="00607AE3">
        <w:rPr>
          <w:rFonts w:ascii="Arial" w:eastAsia="Calibri" w:hAnsi="Arial" w:cs="Arial"/>
        </w:rPr>
        <w:t xml:space="preserve"> and majority </w:t>
      </w:r>
      <w:proofErr w:type="spellStart"/>
      <w:r w:rsidRPr="00607AE3">
        <w:rPr>
          <w:rFonts w:ascii="Arial" w:eastAsia="Calibri" w:hAnsi="Arial" w:cs="Arial"/>
        </w:rPr>
        <w:t>owned</w:t>
      </w:r>
      <w:proofErr w:type="spellEnd"/>
      <w:r w:rsidRPr="00607AE3">
        <w:rPr>
          <w:rFonts w:ascii="Arial" w:eastAsia="Calibri" w:hAnsi="Arial" w:cs="Arial"/>
        </w:rPr>
        <w:t xml:space="preserve"> by </w:t>
      </w:r>
      <w:proofErr w:type="spellStart"/>
      <w:r w:rsidRPr="00607AE3">
        <w:rPr>
          <w:rFonts w:ascii="Arial" w:eastAsia="Calibri" w:hAnsi="Arial" w:cs="Arial"/>
        </w:rPr>
        <w:t>eMan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Innovations</w:t>
      </w:r>
      <w:proofErr w:type="spellEnd"/>
      <w:r w:rsidRPr="00607AE3">
        <w:rPr>
          <w:rFonts w:ascii="Arial" w:eastAsia="Calibri" w:hAnsi="Arial" w:cs="Arial"/>
        </w:rPr>
        <w:t xml:space="preserve">, a venture </w:t>
      </w:r>
      <w:proofErr w:type="spellStart"/>
      <w:r w:rsidRPr="00607AE3">
        <w:rPr>
          <w:rFonts w:ascii="Arial" w:eastAsia="Calibri" w:hAnsi="Arial" w:cs="Arial"/>
        </w:rPr>
        <w:t>capital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fund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that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focuses</w:t>
      </w:r>
      <w:proofErr w:type="spellEnd"/>
      <w:r w:rsidRPr="00607AE3">
        <w:rPr>
          <w:rFonts w:ascii="Arial" w:eastAsia="Calibri" w:hAnsi="Arial" w:cs="Arial"/>
        </w:rPr>
        <w:t xml:space="preserve"> on </w:t>
      </w:r>
      <w:proofErr w:type="spellStart"/>
      <w:r w:rsidRPr="00607AE3">
        <w:rPr>
          <w:rFonts w:ascii="Arial" w:eastAsia="Calibri" w:hAnsi="Arial" w:cs="Arial"/>
        </w:rPr>
        <w:t>domestic</w:t>
      </w:r>
      <w:proofErr w:type="spellEnd"/>
      <w:r w:rsidRPr="00607AE3">
        <w:rPr>
          <w:rFonts w:ascii="Arial" w:eastAsia="Calibri" w:hAnsi="Arial" w:cs="Arial"/>
        </w:rPr>
        <w:t xml:space="preserve"> and </w:t>
      </w:r>
      <w:proofErr w:type="spellStart"/>
      <w:r w:rsidRPr="00607AE3">
        <w:rPr>
          <w:rFonts w:ascii="Arial" w:eastAsia="Calibri" w:hAnsi="Arial" w:cs="Arial"/>
        </w:rPr>
        <w:t>international</w:t>
      </w:r>
      <w:proofErr w:type="spellEnd"/>
      <w:r w:rsidRPr="00607AE3">
        <w:rPr>
          <w:rFonts w:ascii="Arial" w:eastAsia="Calibri" w:hAnsi="Arial" w:cs="Arial"/>
        </w:rPr>
        <w:t xml:space="preserve"> technology </w:t>
      </w:r>
      <w:proofErr w:type="spellStart"/>
      <w:r w:rsidRPr="00607AE3">
        <w:rPr>
          <w:rFonts w:ascii="Arial" w:eastAsia="Calibri" w:hAnsi="Arial" w:cs="Arial"/>
        </w:rPr>
        <w:t>projects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with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global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potential</w:t>
      </w:r>
      <w:proofErr w:type="spellEnd"/>
      <w:r w:rsidRPr="00607AE3">
        <w:rPr>
          <w:rFonts w:ascii="Arial" w:eastAsia="Calibri" w:hAnsi="Arial" w:cs="Arial"/>
        </w:rPr>
        <w:t xml:space="preserve"> and </w:t>
      </w:r>
      <w:proofErr w:type="spellStart"/>
      <w:r w:rsidRPr="00607AE3">
        <w:rPr>
          <w:rFonts w:ascii="Arial" w:eastAsia="Calibri" w:hAnsi="Arial" w:cs="Arial"/>
        </w:rPr>
        <w:t>is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backed</w:t>
      </w:r>
      <w:proofErr w:type="spellEnd"/>
      <w:r w:rsidRPr="00607AE3">
        <w:rPr>
          <w:rFonts w:ascii="Arial" w:eastAsia="Calibri" w:hAnsi="Arial" w:cs="Arial"/>
        </w:rPr>
        <w:t xml:space="preserve"> by </w:t>
      </w:r>
      <w:proofErr w:type="spellStart"/>
      <w:r w:rsidRPr="00607AE3">
        <w:rPr>
          <w:rFonts w:ascii="Arial" w:eastAsia="Calibri" w:hAnsi="Arial" w:cs="Arial"/>
        </w:rPr>
        <w:t>the</w:t>
      </w:r>
      <w:proofErr w:type="spellEnd"/>
      <w:r w:rsidRPr="00607AE3">
        <w:rPr>
          <w:rFonts w:ascii="Arial" w:eastAsia="Calibri" w:hAnsi="Arial" w:cs="Arial"/>
        </w:rPr>
        <w:t xml:space="preserve"> technology </w:t>
      </w:r>
      <w:proofErr w:type="spellStart"/>
      <w:r w:rsidRPr="00607AE3">
        <w:rPr>
          <w:rFonts w:ascii="Arial" w:eastAsia="Calibri" w:hAnsi="Arial" w:cs="Arial"/>
        </w:rPr>
        <w:t>company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eMan</w:t>
      </w:r>
      <w:proofErr w:type="spellEnd"/>
      <w:r w:rsidRPr="00607AE3">
        <w:rPr>
          <w:rFonts w:ascii="Arial" w:eastAsia="Calibri" w:hAnsi="Arial" w:cs="Arial"/>
        </w:rPr>
        <w:t xml:space="preserve">. </w:t>
      </w:r>
      <w:proofErr w:type="spellStart"/>
      <w:r w:rsidRPr="00607AE3">
        <w:rPr>
          <w:rFonts w:ascii="Arial" w:eastAsia="Calibri" w:hAnsi="Arial" w:cs="Arial"/>
        </w:rPr>
        <w:t>eMan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is</w:t>
      </w:r>
      <w:proofErr w:type="spellEnd"/>
      <w:r w:rsidRPr="00607AE3">
        <w:rPr>
          <w:rFonts w:ascii="Arial" w:eastAsia="Calibri" w:hAnsi="Arial" w:cs="Arial"/>
        </w:rPr>
        <w:t xml:space="preserve"> a </w:t>
      </w:r>
      <w:proofErr w:type="spellStart"/>
      <w:r w:rsidRPr="00607AE3">
        <w:rPr>
          <w:rFonts w:ascii="Arial" w:eastAsia="Calibri" w:hAnsi="Arial" w:cs="Arial"/>
        </w:rPr>
        <w:t>leading</w:t>
      </w:r>
      <w:proofErr w:type="spellEnd"/>
      <w:r w:rsidRPr="00607AE3">
        <w:rPr>
          <w:rFonts w:ascii="Arial" w:eastAsia="Calibri" w:hAnsi="Arial" w:cs="Arial"/>
        </w:rPr>
        <w:t xml:space="preserve"> Czech software </w:t>
      </w:r>
      <w:proofErr w:type="spellStart"/>
      <w:r w:rsidRPr="00607AE3">
        <w:rPr>
          <w:rFonts w:ascii="Arial" w:eastAsia="Calibri" w:hAnsi="Arial" w:cs="Arial"/>
        </w:rPr>
        <w:t>supplier</w:t>
      </w:r>
      <w:proofErr w:type="spellEnd"/>
      <w:r w:rsidRPr="00607AE3">
        <w:rPr>
          <w:rFonts w:ascii="Arial" w:eastAsia="Calibri" w:hAnsi="Arial" w:cs="Arial"/>
        </w:rPr>
        <w:t xml:space="preserve">, and </w:t>
      </w:r>
      <w:proofErr w:type="spellStart"/>
      <w:r w:rsidRPr="00607AE3">
        <w:rPr>
          <w:rFonts w:ascii="Arial" w:eastAsia="Calibri" w:hAnsi="Arial" w:cs="Arial"/>
        </w:rPr>
        <w:t>its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shares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have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been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publicly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traded</w:t>
      </w:r>
      <w:proofErr w:type="spellEnd"/>
      <w:r w:rsidRPr="00607AE3">
        <w:rPr>
          <w:rFonts w:ascii="Arial" w:eastAsia="Calibri" w:hAnsi="Arial" w:cs="Arial"/>
        </w:rPr>
        <w:t xml:space="preserve"> on </w:t>
      </w:r>
      <w:proofErr w:type="spellStart"/>
      <w:r w:rsidRPr="00607AE3">
        <w:rPr>
          <w:rFonts w:ascii="Arial" w:eastAsia="Calibri" w:hAnsi="Arial" w:cs="Arial"/>
        </w:rPr>
        <w:t>the</w:t>
      </w:r>
      <w:proofErr w:type="spellEnd"/>
      <w:r w:rsidRPr="00607AE3">
        <w:rPr>
          <w:rFonts w:ascii="Arial" w:eastAsia="Calibri" w:hAnsi="Arial" w:cs="Arial"/>
        </w:rPr>
        <w:t xml:space="preserve"> PX Start market </w:t>
      </w:r>
      <w:proofErr w:type="spellStart"/>
      <w:r w:rsidRPr="00607AE3">
        <w:rPr>
          <w:rFonts w:ascii="Arial" w:eastAsia="Calibri" w:hAnsi="Arial" w:cs="Arial"/>
        </w:rPr>
        <w:t>of</w:t>
      </w:r>
      <w:proofErr w:type="spellEnd"/>
      <w:r w:rsidRPr="00607AE3">
        <w:rPr>
          <w:rFonts w:ascii="Arial" w:eastAsia="Calibri" w:hAnsi="Arial" w:cs="Arial"/>
        </w:rPr>
        <w:t xml:space="preserve"> </w:t>
      </w:r>
      <w:proofErr w:type="spellStart"/>
      <w:r w:rsidRPr="00607AE3">
        <w:rPr>
          <w:rFonts w:ascii="Arial" w:eastAsia="Calibri" w:hAnsi="Arial" w:cs="Arial"/>
        </w:rPr>
        <w:t>the</w:t>
      </w:r>
      <w:proofErr w:type="spellEnd"/>
      <w:r w:rsidRPr="00607AE3">
        <w:rPr>
          <w:rFonts w:ascii="Arial" w:eastAsia="Calibri" w:hAnsi="Arial" w:cs="Arial"/>
        </w:rPr>
        <w:t xml:space="preserve"> Prague </w:t>
      </w:r>
      <w:proofErr w:type="spellStart"/>
      <w:r w:rsidRPr="00607AE3">
        <w:rPr>
          <w:rFonts w:ascii="Arial" w:eastAsia="Calibri" w:hAnsi="Arial" w:cs="Arial"/>
        </w:rPr>
        <w:t>Stock</w:t>
      </w:r>
      <w:proofErr w:type="spellEnd"/>
      <w:r w:rsidRPr="00607AE3">
        <w:rPr>
          <w:rFonts w:ascii="Arial" w:eastAsia="Calibri" w:hAnsi="Arial" w:cs="Arial"/>
        </w:rPr>
        <w:t xml:space="preserve"> Exchange </w:t>
      </w:r>
      <w:proofErr w:type="spellStart"/>
      <w:r w:rsidRPr="00607AE3">
        <w:rPr>
          <w:rFonts w:ascii="Arial" w:eastAsia="Calibri" w:hAnsi="Arial" w:cs="Arial"/>
        </w:rPr>
        <w:t>since</w:t>
      </w:r>
      <w:proofErr w:type="spellEnd"/>
      <w:r w:rsidRPr="00607AE3">
        <w:rPr>
          <w:rFonts w:ascii="Arial" w:eastAsia="Calibri" w:hAnsi="Arial" w:cs="Arial"/>
        </w:rPr>
        <w:t xml:space="preserve"> 2020. </w:t>
      </w:r>
    </w:p>
    <w:p w14:paraId="047B2D8A" w14:textId="73D48621" w:rsidR="008B58FA" w:rsidRPr="00607AE3" w:rsidRDefault="008B58FA" w:rsidP="008B58FA">
      <w:pPr>
        <w:jc w:val="both"/>
        <w:rPr>
          <w:rFonts w:ascii="Arial" w:eastAsia="Calibri" w:hAnsi="Arial" w:cs="Arial"/>
        </w:rPr>
        <w:sectPr w:rsidR="008B58FA" w:rsidRPr="00607AE3" w:rsidSect="008B58FA">
          <w:headerReference w:type="default" r:id="rId9"/>
          <w:footerReference w:type="default" r:id="rId10"/>
          <w:type w:val="continuous"/>
          <w:pgSz w:w="11906" w:h="16838"/>
          <w:pgMar w:top="1221" w:right="1417" w:bottom="1417" w:left="1417" w:header="708" w:footer="708" w:gutter="0"/>
          <w:pgNumType w:start="1"/>
          <w:cols w:space="708"/>
        </w:sectPr>
      </w:pPr>
      <w:r w:rsidRPr="00607AE3">
        <w:rPr>
          <w:rFonts w:ascii="Arial" w:eastAsia="Calibri" w:hAnsi="Arial" w:cs="Arial"/>
        </w:rPr>
        <w:t xml:space="preserve">More </w:t>
      </w:r>
      <w:proofErr w:type="spellStart"/>
      <w:r w:rsidRPr="00607AE3">
        <w:rPr>
          <w:rFonts w:ascii="Arial" w:eastAsia="Calibri" w:hAnsi="Arial" w:cs="Arial"/>
        </w:rPr>
        <w:t>at</w:t>
      </w:r>
      <w:proofErr w:type="spellEnd"/>
      <w:r w:rsidRPr="00607AE3">
        <w:rPr>
          <w:rFonts w:ascii="Arial" w:eastAsia="Calibri" w:hAnsi="Arial" w:cs="Arial"/>
        </w:rPr>
        <w:t xml:space="preserve"> </w:t>
      </w:r>
      <w:hyperlink r:id="rId11">
        <w:r w:rsidRPr="00607AE3">
          <w:rPr>
            <w:rFonts w:ascii="Arial" w:eastAsia="Calibri" w:hAnsi="Arial" w:cs="Arial"/>
            <w:color w:val="467886"/>
            <w:u w:val="single"/>
          </w:rPr>
          <w:t>www.zenplanto.com</w:t>
        </w:r>
      </w:hyperlink>
      <w:r w:rsidRPr="00607AE3">
        <w:rPr>
          <w:rFonts w:ascii="Arial" w:eastAsia="Calibri" w:hAnsi="Arial" w:cs="Arial"/>
        </w:rPr>
        <w:t xml:space="preserve"> and www.zenplanto-farms.com.</w:t>
      </w:r>
    </w:p>
    <w:p w14:paraId="5C0209BE" w14:textId="77777777" w:rsidR="008B58FA" w:rsidRDefault="008B58FA">
      <w:pPr>
        <w:jc w:val="both"/>
        <w:rPr>
          <w:rFonts w:asciiTheme="majorHAnsi" w:eastAsia="Calibri" w:hAnsiTheme="majorHAnsi" w:cstheme="majorHAnsi"/>
        </w:rPr>
      </w:pPr>
    </w:p>
    <w:p w14:paraId="204D0FC7" w14:textId="43569ED4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Media </w:t>
      </w:r>
      <w:proofErr w:type="spellStart"/>
      <w:r>
        <w:rPr>
          <w:rFonts w:ascii="Arial" w:eastAsia="Times New Roman" w:hAnsi="Arial" w:cs="Arial"/>
          <w:color w:val="000000"/>
        </w:rPr>
        <w:t>Contact</w:t>
      </w:r>
      <w:proofErr w:type="spellEnd"/>
      <w:r>
        <w:rPr>
          <w:rFonts w:ascii="Arial" w:eastAsia="Times New Roman" w:hAnsi="Arial" w:cs="Arial"/>
          <w:color w:val="000000"/>
        </w:rPr>
        <w:t xml:space="preserve">:  </w:t>
      </w:r>
    </w:p>
    <w:p w14:paraId="4763182A" w14:textId="77777777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Renata Faltejsková</w:t>
      </w:r>
    </w:p>
    <w:p w14:paraId="3FA2D90D" w14:textId="77777777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1155CC"/>
        </w:rPr>
        <w:t>renata.faltejskova@abbba.cz</w:t>
      </w:r>
    </w:p>
    <w:p w14:paraId="656DA0BC" w14:textId="77777777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+420 774 888 900</w:t>
      </w:r>
    </w:p>
    <w:p w14:paraId="39BC4468" w14:textId="77777777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 xml:space="preserve">ABBBA </w:t>
      </w:r>
      <w:proofErr w:type="spellStart"/>
      <w:r w:rsidRPr="000D64A2">
        <w:rPr>
          <w:rFonts w:ascii="Arial" w:eastAsia="Times New Roman" w:hAnsi="Arial" w:cs="Arial"/>
          <w:color w:val="000000"/>
        </w:rPr>
        <w:t>Consulting</w:t>
      </w:r>
      <w:proofErr w:type="spellEnd"/>
      <w:r w:rsidRPr="000D64A2">
        <w:rPr>
          <w:rFonts w:ascii="Arial" w:eastAsia="Times New Roman" w:hAnsi="Arial" w:cs="Arial"/>
          <w:color w:val="000000"/>
        </w:rPr>
        <w:t>, s.r.o.</w:t>
      </w:r>
    </w:p>
    <w:p w14:paraId="06992A25" w14:textId="77777777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 </w:t>
      </w:r>
    </w:p>
    <w:p w14:paraId="3CF2712F" w14:textId="77777777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Nicole Baronová</w:t>
      </w:r>
    </w:p>
    <w:p w14:paraId="3BECE434" w14:textId="77777777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1155CC"/>
        </w:rPr>
        <w:t>nicole.baronova@abbba.cz</w:t>
      </w:r>
    </w:p>
    <w:p w14:paraId="09FB675A" w14:textId="77777777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>+420 776 204 565</w:t>
      </w:r>
    </w:p>
    <w:p w14:paraId="0CB88D9D" w14:textId="77777777" w:rsidR="00607AE3" w:rsidRPr="000D64A2" w:rsidRDefault="00607AE3" w:rsidP="00607AE3">
      <w:pPr>
        <w:spacing w:after="0" w:line="240" w:lineRule="auto"/>
        <w:jc w:val="both"/>
        <w:rPr>
          <w:rFonts w:ascii="Arial" w:eastAsia="Times New Roman" w:hAnsi="Arial" w:cs="Arial"/>
        </w:rPr>
      </w:pPr>
      <w:r w:rsidRPr="000D64A2">
        <w:rPr>
          <w:rFonts w:ascii="Arial" w:eastAsia="Times New Roman" w:hAnsi="Arial" w:cs="Arial"/>
          <w:color w:val="000000"/>
        </w:rPr>
        <w:t xml:space="preserve">ABBBA </w:t>
      </w:r>
      <w:proofErr w:type="spellStart"/>
      <w:r w:rsidRPr="000D64A2">
        <w:rPr>
          <w:rFonts w:ascii="Arial" w:eastAsia="Times New Roman" w:hAnsi="Arial" w:cs="Arial"/>
          <w:color w:val="000000"/>
        </w:rPr>
        <w:t>Consulting</w:t>
      </w:r>
      <w:proofErr w:type="spellEnd"/>
      <w:r w:rsidRPr="000D64A2">
        <w:rPr>
          <w:rFonts w:ascii="Arial" w:eastAsia="Times New Roman" w:hAnsi="Arial" w:cs="Arial"/>
          <w:color w:val="000000"/>
        </w:rPr>
        <w:t>, s.r.o.</w:t>
      </w:r>
    </w:p>
    <w:p w14:paraId="5F92DD9F" w14:textId="77777777" w:rsidR="00607AE3" w:rsidRPr="001C567F" w:rsidRDefault="00607AE3">
      <w:pPr>
        <w:jc w:val="both"/>
        <w:rPr>
          <w:rFonts w:asciiTheme="majorHAnsi" w:eastAsia="Calibri" w:hAnsiTheme="majorHAnsi" w:cstheme="majorHAnsi"/>
        </w:rPr>
      </w:pPr>
    </w:p>
    <w:sectPr w:rsidR="00607AE3" w:rsidRPr="001C567F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FED2" w14:textId="77777777" w:rsidR="009B1E96" w:rsidRDefault="009B1E96">
      <w:pPr>
        <w:spacing w:after="0" w:line="240" w:lineRule="auto"/>
      </w:pPr>
      <w:r>
        <w:separator/>
      </w:r>
    </w:p>
  </w:endnote>
  <w:endnote w:type="continuationSeparator" w:id="0">
    <w:p w14:paraId="7D3CABD3" w14:textId="77777777" w:rsidR="009B1E96" w:rsidRDefault="009B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9EF8" w14:textId="77777777" w:rsidR="00FD35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Stránka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1E52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D1E5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40B0" w14:textId="77777777" w:rsidR="008B58FA" w:rsidRDefault="008B58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proofErr w:type="spellStart"/>
    <w:r>
      <w:rPr>
        <w:color w:val="000000"/>
      </w:rPr>
      <w:t>Page</w:t>
    </w:r>
    <w:proofErr w:type="spellEnd"/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30BB" w14:textId="037E6D20" w:rsidR="00FD35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Stránka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1E52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D1E52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A6AF" w14:textId="77777777" w:rsidR="009B1E96" w:rsidRDefault="009B1E96">
      <w:pPr>
        <w:spacing w:after="0" w:line="240" w:lineRule="auto"/>
      </w:pPr>
      <w:r>
        <w:separator/>
      </w:r>
    </w:p>
  </w:footnote>
  <w:footnote w:type="continuationSeparator" w:id="0">
    <w:p w14:paraId="6EC6A55E" w14:textId="77777777" w:rsidR="009B1E96" w:rsidRDefault="009B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D2DB" w14:textId="77777777" w:rsidR="00FD35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077D2C5" wp14:editId="6FDDB5B1">
          <wp:simplePos x="0" y="0"/>
          <wp:positionH relativeFrom="margin">
            <wp:posOffset>-45081</wp:posOffset>
          </wp:positionH>
          <wp:positionV relativeFrom="margin">
            <wp:posOffset>-548587</wp:posOffset>
          </wp:positionV>
          <wp:extent cx="1760855" cy="492125"/>
          <wp:effectExtent l="0" t="0" r="0" b="0"/>
          <wp:wrapSquare wrapText="bothSides" distT="0" distB="0" distL="114300" distR="114300"/>
          <wp:docPr id="3" name="image1.png" descr="Zenplan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enplan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5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TISKOVÁ ZPRÁVA</w:t>
    </w:r>
  </w:p>
  <w:p w14:paraId="2AB8D807" w14:textId="77777777" w:rsidR="00FD359C" w:rsidRDefault="00FD35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AEC6" w14:textId="77777777" w:rsidR="008B58FA" w:rsidRDefault="008B58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17BA7199" wp14:editId="66A4C788">
          <wp:simplePos x="0" y="0"/>
          <wp:positionH relativeFrom="margin">
            <wp:posOffset>-45081</wp:posOffset>
          </wp:positionH>
          <wp:positionV relativeFrom="margin">
            <wp:posOffset>-548587</wp:posOffset>
          </wp:positionV>
          <wp:extent cx="1760855" cy="492125"/>
          <wp:effectExtent l="0" t="0" r="0" b="0"/>
          <wp:wrapSquare wrapText="bothSides" distT="0" distB="0" distL="114300" distR="114300"/>
          <wp:docPr id="1443380079" name="image1.png" descr="Zenplan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enplan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5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PRESS RELEASE</w:t>
    </w:r>
  </w:p>
  <w:p w14:paraId="70D398C6" w14:textId="77777777" w:rsidR="008B58FA" w:rsidRDefault="008B58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FF72" w14:textId="77777777" w:rsidR="00FD359C" w:rsidRDefault="00FD35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9C"/>
    <w:rsid w:val="00083767"/>
    <w:rsid w:val="000E59B5"/>
    <w:rsid w:val="001354C2"/>
    <w:rsid w:val="001C567F"/>
    <w:rsid w:val="002E3E39"/>
    <w:rsid w:val="00337C24"/>
    <w:rsid w:val="004867DB"/>
    <w:rsid w:val="004E6E56"/>
    <w:rsid w:val="00607AE3"/>
    <w:rsid w:val="0074311D"/>
    <w:rsid w:val="007D1E52"/>
    <w:rsid w:val="008B58FA"/>
    <w:rsid w:val="009B1E96"/>
    <w:rsid w:val="00C44ACA"/>
    <w:rsid w:val="00C96FBD"/>
    <w:rsid w:val="00ED7E9A"/>
    <w:rsid w:val="00F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2D99"/>
  <w15:docId w15:val="{BE5A5341-995C-314D-866D-ADC5241B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Pr>
      <w:color w:val="595959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1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1C5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zenplanto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dU6m/EITHKRi2rB0a8SGTuHYOA==">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2024-05-09T07:04:00Z</dcterms:created>
  <dcterms:modified xsi:type="dcterms:W3CDTF">2024-05-09T09:09:00Z</dcterms:modified>
</cp:coreProperties>
</file>